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5822950</wp:posOffset>
                </wp:positionH>
                <wp:positionV relativeFrom="paragraph">
                  <wp:posOffset>5080</wp:posOffset>
                </wp:positionV>
                <wp:extent cx="1210310" cy="26860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before="0" w:after="200"/>
                              <w:jc w:val="right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 разряд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f" style="position:absolute;margin-left:458.5pt;margin-top:0.4pt;width:95.2pt;height:21.0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6"/>
                        <w:spacing w:before="0" w:after="200"/>
                        <w:jc w:val="right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6 разряд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Карточка опроса  №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Какие меры принуждения могут применять частные охранники?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Задержание на месте правонарушения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 совершивших противоправное посягательство на охраняемое имущество либо нарушающих внутриобъектовый и (или) пропускной режимы, применение физической силы, специальных средств и огнестрельного оружия, разрешенных в частной охранной деятельности.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Проверка документов, досмотр переносимых вещей, применение физической силы, специальных средств и огнестрельного оружия, разрешенных в частной охранной деятельности.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851" w:leader="none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Изъятие предметов, досмотр транспорта, применение огнестрельного и холодного оружия.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Какие виды специальных средств разрешается использовать в частной охранной деятельности?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Резиновые палки, наручники, средства для принудительной остановки транспорта.</w:t>
      </w:r>
    </w:p>
    <w:p>
      <w:pPr>
        <w:pStyle w:val="Normal"/>
        <w:widowControl w:val="false"/>
        <w:tabs>
          <w:tab w:val="clear" w:pos="709"/>
          <w:tab w:val="left" w:pos="629" w:leader="none"/>
          <w:tab w:val="left" w:pos="720" w:leader="none"/>
        </w:tabs>
        <w:suppressAutoHyphens w:val="true"/>
        <w:spacing w:lineRule="auto" w:line="240" w:before="48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Защитные шлемы, защитные жилеты, наручники и резиновые палки.</w:t>
      </w:r>
    </w:p>
    <w:p>
      <w:pPr>
        <w:pStyle w:val="Normal"/>
        <w:widowControl w:val="false"/>
        <w:tabs>
          <w:tab w:val="clear" w:pos="709"/>
          <w:tab w:val="left" w:pos="629" w:leader="none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Резиновые палки, слезоточивые вещества, служебных собак.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Охранник, находящийся на посту в офисном помещении, услышал звуки выстрелов в соседней комнате. Какой из вариантов действий ему следует избрать?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Открыть дверь и войти в соседнюю комнату, чтобы оценить обстановку.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Укрыться и, не производя других действий, ждать развития ситуации.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Принять меры к оповещению правоохранительных органов, приготовить к применению имеющееся оружие (специальные средства), и далее используя обстановку офиса для укрытия, выяснить причину стрельбы.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41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4.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Каково содержание информации, сообщаемой при вызове скорой медицинской помощи?</w:t>
      </w:r>
    </w:p>
    <w:p>
      <w:pPr>
        <w:pStyle w:val="Normal"/>
        <w:widowControl w:val="false"/>
        <w:tabs>
          <w:tab w:val="clear" w:pos="709"/>
          <w:tab w:val="left" w:pos="141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Сообщить, кто вызывает, телефон вызывающего, что случилось, кто пострадал/заболел (пол, возраст), адрес с указанием подъездного пути, дома, подъезда, этажа, кода на входной двери.</w:t>
      </w:r>
    </w:p>
    <w:p>
      <w:pPr>
        <w:pStyle w:val="Normal"/>
        <w:widowControl w:val="false"/>
        <w:tabs>
          <w:tab w:val="clear" w:pos="709"/>
          <w:tab w:val="left" w:pos="141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Сообщить, что случилось, кто вызывает, телефон вызывающего, кто пострадал/заболел (пол, возраст), адрес с указанием подъездного пути, дома, подъезда, этажа, кода на входной двери.</w:t>
      </w:r>
    </w:p>
    <w:p>
      <w:pPr>
        <w:pStyle w:val="Normal"/>
        <w:widowControl w:val="false"/>
        <w:tabs>
          <w:tab w:val="clear" w:pos="709"/>
          <w:tab w:val="left" w:pos="141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Сообщить, что случилось, кто пострадал/заболел (пол, возраст), адрес с указанием подъездных путей, дома, подъезда, этажа, кода на входной двери, кто вызывает, телефон вызывающего.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41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5.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Каков порядок действий при встрече медицинских работников, прибывающих по вызову?</w:t>
      </w:r>
    </w:p>
    <w:p>
      <w:pPr>
        <w:pStyle w:val="Normal"/>
        <w:widowControl w:val="false"/>
        <w:tabs>
          <w:tab w:val="clear" w:pos="709"/>
          <w:tab w:val="left" w:pos="141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Ожидать встречи «Скорой помощи» на месте происшествия, объясняя по телефону диспетчеру «03», как поехать к месту происшествия.</w:t>
      </w:r>
    </w:p>
    <w:p>
      <w:pPr>
        <w:pStyle w:val="Normal"/>
        <w:widowControl w:val="false"/>
        <w:tabs>
          <w:tab w:val="clear" w:pos="709"/>
          <w:tab w:val="left" w:pos="141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Направить кого-нибудь встречать «Скорую помощь», самому ожидать у места происшествия и оказывать первую помощь.</w:t>
      </w:r>
    </w:p>
    <w:p>
      <w:pPr>
        <w:pStyle w:val="Normal"/>
        <w:widowControl w:val="false"/>
        <w:tabs>
          <w:tab w:val="clear" w:pos="709"/>
          <w:tab w:val="left" w:pos="141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Направить кого-нибудь встречать «Скорую помощь», при сложном маршруте обозначить его дополнительными опознавательными знаками, самому ожидать у места происшествия и оказывать первую помощь.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sz w:val="20"/>
          <w:szCs w:val="20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К основному назначению специального средства «наручники», используемого в частной охранной деятельности, можно отнести: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Оказание психологического воздействия на правонарушителя.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Причинение физического ущерба правонарушителю.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Ограничение физической возможности правонарушителя по оказанию сопротивления.</w:t>
      </w:r>
    </w:p>
    <w:p>
      <w:pPr>
        <w:pStyle w:val="21"/>
        <w:spacing w:lineRule="auto" w:line="240" w:before="0" w:after="0"/>
        <w:ind w:right="-57" w:hanging="0"/>
        <w:rPr>
          <w:rFonts w:ascii="Calibri" w:hAnsi="Calibri" w:asciiTheme="minorHAnsi" w:hAnsiTheme="minorHAnsi"/>
          <w:b w:val="false"/>
          <w:b w:val="false"/>
          <w:bCs w:val="false"/>
          <w:sz w:val="20"/>
          <w:szCs w:val="20"/>
        </w:rPr>
      </w:pPr>
      <w:r>
        <w:rPr>
          <w:rFonts w:ascii="Calibri" w:hAnsi="Calibri" w:asciiTheme="minorHAnsi" w:hAnsiTheme="minorHAnsi"/>
          <w:b w:val="false"/>
          <w:bCs w:val="false"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Какой класс защитной структуры бронеодежды (жилетов защитных) является минимально достаточным для защиты от огня из пистолетов АПС, ПМ и револьвера системы «Наган»?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Основной класс защиты Бр1 (класс защиты 1 по старой классификации).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Основной класс защиты Бр2 (класс защиты 2 по старой классификации).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Основной класс защиты Бр3 (класс защиты 3 по старой классификации).</w:t>
      </w:r>
    </w:p>
    <w:p>
      <w:pPr>
        <w:pStyle w:val="Normal"/>
        <w:tabs>
          <w:tab w:val="clear" w:pos="709"/>
          <w:tab w:val="left" w:pos="1418" w:leader="none"/>
        </w:tabs>
        <w:spacing w:lineRule="auto" w:line="240" w:before="0" w:after="0"/>
        <w:jc w:val="both"/>
        <w:rPr>
          <w:rStyle w:val="FontStyle21"/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Style w:val="FontStyle21"/>
          <w:rFonts w:asciiTheme="minorHAnsi" w:hAnsiTheme="minorHAnsi"/>
          <w:b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FontStyle21"/>
          <w:rFonts w:asciiTheme="minorHAnsi" w:hAnsiTheme="minorHAnsi"/>
          <w:b/>
          <w:sz w:val="20"/>
          <w:szCs w:val="20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Произойдет ли выстрел, если охранник дослал патрон в патронник пистолета, передернув затвор и сразу поставил его на предохранитель (А при этом курок сорвался с боевого взвода!)?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1.Произойдет, как и при любом срыве курка с боевого взвода.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2.Произойдет, но с замедлением до 30 секунд.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3.Не произойдет, пока не будет произведен повторный взвод и спуск курка при снятом предохранителе.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Fonts w:ascii="Calibri" w:hAnsi="Calibri" w:asciiTheme="minorHAnsi" w:hAnsiTheme="minorHAnsi"/>
          <w:b/>
          <w:b/>
          <w:bCs/>
          <w:szCs w:val="20"/>
        </w:rPr>
      </w:pPr>
      <w:r>
        <w:rPr>
          <w:rFonts w:ascii="Calibri" w:hAnsi="Calibri" w:asciiTheme="minorHAnsi" w:hAnsiTheme="minorHAnsi"/>
          <w:b/>
          <w:bCs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оружия:</w:t>
      </w:r>
    </w:p>
    <w:p>
      <w:pPr>
        <w:pStyle w:val="Normal"/>
        <w:widowControl w:val="false"/>
        <w:tabs>
          <w:tab w:val="clear" w:pos="709"/>
          <w:tab w:val="left" w:pos="851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кобуре, со снаряженным магазином или барабаном, поставленным на предохранитель (при наличии).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кобуре, с патроном в патроннике, со взведенным курком.</w:t>
      </w:r>
    </w:p>
    <w:p>
      <w:pPr>
        <w:pStyle w:val="Normal"/>
        <w:widowControl w:val="false"/>
        <w:tabs>
          <w:tab w:val="clear" w:pos="709"/>
          <w:tab w:val="left" w:pos="851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кобуре, с патроном в патроннике, поставленным на предохранитель (при наличии).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</w:rPr>
        <w:t>Эффективной мерой по обеспечению сохранности короткоствольного служебного оружия в процессе его ношения является: (6 разряд)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Ношение оружия с использованием пистолетного (револьверного) шнура.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Обматывание оружия изоляционной лентой.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Ношение патронов отдельно от оружия.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Карточка опроса  № 2</w:t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К какому виду вооружения относится электрошоковое устройство, выданное охраннику в частной охранной организации для работы на посту? (5-6 разряд)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Гражданское оружие, разрешенное для использования в частной охранной деятельности.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Специальное средство, разрешенное для использования в частной охранной деятельности.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Служебное оружие, разрешенное для использования в частной охранной деятельности.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Охраннику запрещается применять огнестрельное оружие (5-6 разряд):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ограниченной видимости вследствие погодных условий.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значительном скоплении людей.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значительном скоплении людей, когда от применения оружия могут пострадать посторонние лица.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На охраняемом объекте у одного из двух вооруженных охранников случился сердечный приступ. Какие действия второго охранника будут оптимальными: (5-6 разряд)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  <w:tab/>
        <w:t>Вызвать «скорую помощь», сообщить о случившемся дежурному охранного предприятия; в случае госпитализации заболевшего, не забирая у него оружие, продолжить исполнение должностных обязанностей.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  <w:tab/>
        <w:t>Вызвать «скорую помощь», сообщить о случившемся дежурному охранного предприятия; в случае госпитализации заболевшего забрать у него оружие (убрать его в сейф либо держать при себе) и по прибытии лица, ответственного за сохранность оружия в предприятии, передать ему оружие.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Сообщить о случившемся дежурному охранного предприятия, дождаться замены охранника, после чего вызвать «скорую помощь».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41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4.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Входят ли в состав аптечки первой помощи медицинские препараты?</w:t>
      </w:r>
    </w:p>
    <w:p>
      <w:pPr>
        <w:pStyle w:val="Normal"/>
        <w:widowControl w:val="false"/>
        <w:tabs>
          <w:tab w:val="clear" w:pos="709"/>
          <w:tab w:val="left" w:pos="141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Входят медицинские препараты, отпускаемые в аптеках без рецепта (йод, нашатырный спирт, валидол, нитроглицерин и т.п.).</w:t>
      </w:r>
    </w:p>
    <w:p>
      <w:pPr>
        <w:pStyle w:val="Normal"/>
        <w:widowControl w:val="false"/>
        <w:tabs>
          <w:tab w:val="clear" w:pos="709"/>
          <w:tab w:val="left" w:pos="141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Не входят.</w:t>
      </w:r>
    </w:p>
    <w:p>
      <w:pPr>
        <w:pStyle w:val="Normal"/>
        <w:widowControl w:val="false"/>
        <w:tabs>
          <w:tab w:val="clear" w:pos="709"/>
          <w:tab w:val="left" w:pos="141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Входят медицинские препараты, отпускаемые в аптеках без рецепта (йод, нашатырный спирт, валидол, нитроглицерин и т.п.), а также препараты для проведения комплексной противошоковой терапии (кордиамин, дексаметазон, кеторолака трометамин или баралгин и т.п.).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41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5.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происшествия?</w:t>
      </w:r>
    </w:p>
    <w:p>
      <w:pPr>
        <w:pStyle w:val="Normal"/>
        <w:widowControl w:val="false"/>
        <w:tabs>
          <w:tab w:val="clear" w:pos="709"/>
          <w:tab w:val="left" w:pos="141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угрожающих факторов для собственной жизни</w:t>
        <w:br/>
        <w:t>и здоровья; определение угрожающих факторов для жизни и здоровья пострадавшего; оценка количества пострадавших.</w:t>
      </w:r>
    </w:p>
    <w:p>
      <w:pPr>
        <w:pStyle w:val="Normal"/>
        <w:widowControl w:val="false"/>
        <w:tabs>
          <w:tab w:val="clear" w:pos="709"/>
          <w:tab w:val="left" w:pos="141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Устранение угрожающих факторов для жизни и здоровья; прекращение действия повреждающих факторов на пострадавшего.</w:t>
      </w:r>
    </w:p>
    <w:p>
      <w:pPr>
        <w:pStyle w:val="Normal"/>
        <w:widowControl w:val="false"/>
        <w:tabs>
          <w:tab w:val="clear" w:pos="709"/>
          <w:tab w:val="left" w:pos="1418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Придание правильного транспортного положения и организация транспортировки пострадавшего.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sz w:val="20"/>
          <w:szCs w:val="20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К основному назначению специального средства «шлем защитный», используемого в частной охранной деятельности, можно отнести: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Обеспечение индивидуальной защиты головы человека от средств поражения (пуль, осколков, холодного оружия) и контузий вследствие ударов.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Обеспечение индивидуальной защиты головы, шеи и плеч человека от средств поражения (пуль, осколков, холодного оружия) и контузий вследствие ударов.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Обеспечение индивидуальной защиты головы человека от средств поражения (пуль, осколков, холодного оружия) и нанесения оборонительных ударов правонарушителю.</w:t>
      </w:r>
    </w:p>
    <w:p>
      <w:pPr>
        <w:pStyle w:val="21"/>
        <w:spacing w:lineRule="auto" w:line="240" w:before="0" w:after="0"/>
        <w:ind w:right="-57" w:hanging="0"/>
        <w:rPr>
          <w:rFonts w:ascii="Calibri" w:hAnsi="Calibri" w:asciiTheme="minorHAnsi" w:hAnsiTheme="minorHAnsi"/>
          <w:b w:val="false"/>
          <w:b w:val="false"/>
          <w:bCs w:val="false"/>
          <w:sz w:val="20"/>
          <w:szCs w:val="20"/>
        </w:rPr>
      </w:pPr>
      <w:r>
        <w:rPr>
          <w:rFonts w:ascii="Calibri" w:hAnsi="Calibri" w:asciiTheme="minorHAnsi" w:hAnsiTheme="minorHAnsi"/>
          <w:b w:val="false"/>
          <w:bCs w:val="false"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Какой класс защиты бронежилета (жилета защитного) позволяет защититься от огня из автоматов АК-74, АКМ патронами, имеющими стальной термоупрочненный сердечник?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Основной класс защиты Бр2 (класс защиты 2 по старой классификации).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Основной класс защиты Бр3 (класс защиты 3 по старой классификации).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Основной класс защиты Бр4 (класс защиты 4 и 5 по старой классификации).</w:t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jc w:val="both"/>
        <w:rPr>
          <w:rFonts w:ascii="Calibri" w:hAnsi="Calibri" w:asciiTheme="minorHAnsi" w:hAnsiTheme="minorHAnsi"/>
          <w:b/>
          <w:b/>
          <w:szCs w:val="20"/>
        </w:rPr>
      </w:pPr>
      <w:r>
        <w:rPr>
          <w:rFonts w:asciiTheme="minorHAnsi" w:hAnsiTheme="minorHAnsi"/>
          <w:b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Cs w:val="20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Согласно рекомендациям предприятий-производителей после стрельбы из пистолетов (револьверов) газовыми патронами их чистка производится: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Сухой тканью.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Тканью, смоченной спиртом или спиртовым раствором.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Тканью, смоченной ружейной смазкой.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Fonts w:ascii="Calibri" w:hAnsi="Calibri" w:asciiTheme="minorHAnsi" w:hAnsiTheme="minorHAnsi"/>
          <w:b/>
          <w:b/>
          <w:bCs/>
          <w:szCs w:val="20"/>
        </w:rPr>
      </w:pPr>
      <w:r>
        <w:rPr>
          <w:rFonts w:ascii="Calibri" w:hAnsi="Calibri" w:asciiTheme="minorHAnsi" w:hAnsiTheme="minorHAnsi"/>
          <w:b/>
          <w:bCs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Правилами оборота гражданского и служебного оружия на территории Российской Федерации предусмотрено, что досылание патрона в патронник разрешается: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Только при необходимости применения оружия либо для защиты жизни, здоровья и собственности в состоянии необходимой обороны или крайней необходимости.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необходимости применения оружия, а также в любых других опасных ситуациях.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необходимости применения оружия, а также при охране денежных средств и ценных грузов.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</w:rPr>
        <w:t>На основании правил оборота гражданского и служебного оружия на территории Российской Федерации охранники, осуществляющие ношение оружия при исполнении служебных обязанностей, должны иметь при себе: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Документы, удостоверяющие их личность, приказ на охрану поста (маршрута).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оружия, медицинские справки форм 002-О/у и 003-О/у.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Документы, удостоверяющие их личность,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Карточка опроса  № 3</w:t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Обязан ли охранник сдавать имеющееся у него оружие при перелете по территории Российской Федерации на воздушном судне? (5-6 разряд)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Обязан во всех случаях.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Обязан, кроме случаев, когда при нем находится охраняемое имущество.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 обязан.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В целях обеспечения оказания услуг по защите жизни и здоровья граждан выдача оружия на посты и маршруты: (5-6 разряд)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Допускается.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допускается.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Допускается при условии согласования вопроса выдачи оружия с территориальным органом федерального органа исполнительной власти, уполномоченного в сфере частной охранной деятельности.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Какие действия охранника, вынужденного передвигаться под огнем противника, не помогают избежать поражения противником:</w:t>
      </w:r>
    </w:p>
    <w:p>
      <w:pPr>
        <w:pStyle w:val="Normal"/>
        <w:widowControl w:val="false"/>
        <w:tabs>
          <w:tab w:val="clear" w:pos="709"/>
          <w:tab w:val="left" w:pos="1349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Передвигаться, каждые 3-5 секунд производя выстрелы в направлении противника (если охранник вооружен и противник виден охраннику). 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Передвигаться кратчайшим путем, не меняя направление движения.</w:t>
      </w:r>
    </w:p>
    <w:p>
      <w:pPr>
        <w:pStyle w:val="Normal"/>
        <w:widowControl w:val="false"/>
        <w:tabs>
          <w:tab w:val="clear" w:pos="709"/>
          <w:tab w:val="left" w:pos="1349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Передвигаться, каждые 3-5 секунд укрываясь за имеющимися укрытиями; при отсутствии укрытий - каждые 3-5 секунд резко менять направление движения.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4.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Первым действием (первым этапом) при оказании первой помощи является: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Предотвращение возможных осложнений.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Прекращение воздействия травмирующего фактора.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Правильная транспортировка пострадавшего.</w:t>
      </w:r>
    </w:p>
    <w:p>
      <w:pPr>
        <w:pStyle w:val="Normal"/>
        <w:tabs>
          <w:tab w:val="clear" w:pos="709"/>
          <w:tab w:val="left" w:pos="993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5.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Если пострадавший находится без сознания, в какое положение</w:t>
        <w:br/>
        <w:t>до прибытия скорой помощи он должен быть переведен?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 положении на спине.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 устойчивое боковое положение.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 положении полусидя.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right="-57" w:hanging="0"/>
        <w:jc w:val="both"/>
        <w:rPr>
          <w:rStyle w:val="Strong"/>
          <w:rFonts w:ascii="Calibri" w:hAnsi="Calibri" w:asciiTheme="minorHAnsi" w:hAnsiTheme="minorHAnsi"/>
          <w:b w:val="false"/>
          <w:b w:val="false"/>
          <w:sz w:val="20"/>
          <w:szCs w:val="20"/>
        </w:rPr>
      </w:pPr>
      <w:r>
        <w:rPr>
          <w:rStyle w:val="Strong"/>
          <w:rFonts w:asciiTheme="minorHAnsi" w:hAnsiTheme="minorHAnsi"/>
          <w:b w:val="false"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Strong"/>
          <w:rFonts w:asciiTheme="minorHAnsi" w:hAnsiTheme="minorHAnsi"/>
          <w:b w:val="false"/>
          <w:sz w:val="20"/>
          <w:szCs w:val="20"/>
        </w:rPr>
        <w:t>6</w:t>
      </w:r>
      <w:r>
        <w:rPr>
          <w:rStyle w:val="Strong"/>
          <w:rFonts w:asciiTheme="minorHAnsi" w:hAnsiTheme="minorHAnsi"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К основному назначению специального средства «жилет защитный», используемого в частной охранной деятельности, можно отнести: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Обеспечение индивидуальной защиты туловища, конечностей, стоп ног и кистей рук человека от средств поражения (пуль, осколков, холодного оружия).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Обеспечение индивидуальной защиты туловища человека от средств поражения (пуль, осколков, холодного оружия).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Прекращение буйства и бесчинства задержанных лиц.</w:t>
      </w:r>
    </w:p>
    <w:p>
      <w:pPr>
        <w:pStyle w:val="21"/>
        <w:spacing w:lineRule="auto" w:line="240" w:before="0" w:after="0"/>
        <w:ind w:right="-57" w:hanging="0"/>
        <w:rPr>
          <w:rFonts w:ascii="Calibri" w:hAnsi="Calibri" w:asciiTheme="minorHAnsi" w:hAnsiTheme="minorHAnsi"/>
          <w:b w:val="false"/>
          <w:b w:val="false"/>
          <w:bCs w:val="false"/>
          <w:sz w:val="20"/>
          <w:szCs w:val="20"/>
        </w:rPr>
      </w:pPr>
      <w:r>
        <w:rPr>
          <w:rFonts w:ascii="Calibri" w:hAnsi="Calibri" w:asciiTheme="minorHAnsi" w:hAnsiTheme="minorHAnsi"/>
          <w:b w:val="false"/>
          <w:bCs w:val="false"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7.  </w:t>
      </w:r>
      <w:r>
        <w:rPr>
          <w:rFonts w:ascii="Times New Roman" w:hAnsi="Times New Roman"/>
          <w:b/>
          <w:bCs/>
          <w:sz w:val="28"/>
          <w:szCs w:val="28"/>
        </w:rPr>
        <w:t xml:space="preserve">Защита от какого оружия не обеспечивается используемыми в частной охранной деятельности жилетами защитными 1-5 классов защиты (Бр1, Бр2, С1, Бр3, Бр4 по новой классификации)? 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1.АКМ с боеприпасом, имеющим стальной термоупрочненный сердечник.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2.СВД с боеприпасом, имеющим легкоплавкий сердечник.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3.СВД с боеприпасом, имеющим стальной термоупрочненный сердечник.</w:t>
      </w:r>
    </w:p>
    <w:p>
      <w:pPr>
        <w:pStyle w:val="Normal"/>
        <w:tabs>
          <w:tab w:val="clear" w:pos="709"/>
          <w:tab w:val="left" w:pos="1418" w:leader="none"/>
        </w:tabs>
        <w:spacing w:lineRule="auto" w:line="240" w:before="0" w:after="0"/>
        <w:jc w:val="both"/>
        <w:rPr>
          <w:rStyle w:val="FontStyle21"/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Style w:val="FontStyle21"/>
          <w:rFonts w:asciiTheme="minorHAnsi" w:hAnsiTheme="minorHAnsi"/>
          <w:b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FontStyle21"/>
          <w:rFonts w:asciiTheme="minorHAnsi" w:hAnsiTheme="minorHAnsi"/>
          <w:b/>
          <w:sz w:val="20"/>
          <w:szCs w:val="20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Каков неснижаемый запас патронов для служебного длинноствольного гладкоствольного оружия, установленный нормами обеспечения для частных охранных организаций? (6 разряд)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15 патронов.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20 патронов.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10 патронов.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Fonts w:ascii="Calibri" w:hAnsi="Calibri" w:asciiTheme="minorHAnsi" w:hAnsiTheme="minorHAnsi"/>
          <w:b/>
          <w:b/>
          <w:bCs/>
          <w:szCs w:val="20"/>
        </w:rPr>
      </w:pPr>
      <w:r>
        <w:rPr>
          <w:rFonts w:ascii="Calibri" w:hAnsi="Calibri" w:asciiTheme="minorHAnsi" w:hAnsiTheme="minorHAnsi"/>
          <w:b/>
          <w:bCs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Может ли сертифицированное в установленном порядке 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 может, так как подлежит использованию только гражданами.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Может, так как включено в перечень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 вооружения охранников.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Может, при условии наличия соответствующего договора между гражданином (охранником) и частной охранной организацией.</w:t>
      </w:r>
    </w:p>
    <w:p>
      <w:pPr>
        <w:pStyle w:val="Normal"/>
        <w:tabs>
          <w:tab w:val="clear" w:pos="709"/>
          <w:tab w:val="left" w:pos="993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</w:rPr>
        <w:t>Какая особенность рикошетирования пули может использоваться и должна учитываться участником огневого контакта в его интересах?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  <w:tab/>
        <w:t>Потеря пулей опасности после рикошета.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  <w:tab/>
        <w:t>Возможность избежать поражения противником из-за самой способности пули рикошетировать от препятствий.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  <w:tab/>
        <w:t>Возможность поражения с помощью рикошета цели, находящейся за укрытием.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Карточка опроса  № 4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При необходимой обороне субъектом посягательства, отражаемого обороняющимся, является: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Человек (физическое лицо).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Стихия (силы природы).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Источник повышенной опасности (оружие, автомобиль и пр.).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eastAsia="Times New Roman" w:asciiTheme="minorHAnsi" w:hAnsiTheme="minorHAnsi"/>
          <w:b/>
          <w:b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sz w:val="20"/>
          <w:szCs w:val="20"/>
          <w:lang w:eastAsia="ru-RU"/>
        </w:rPr>
        <w:t>1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0"/>
          <w:szCs w:val="20"/>
          <w:lang w:eastAsia="ru-RU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В соответствии с действующим законодательством при необходимой обороне допускается причинение вреда: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Посягающему лицу.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Третьим лицам.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Любым лицам.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eastAsia="Times New Roman" w:asciiTheme="minorHAnsi" w:hAnsiTheme="minorHAnsi"/>
          <w:b/>
          <w:b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sz w:val="20"/>
          <w:szCs w:val="20"/>
          <w:lang w:eastAsia="ru-RU"/>
        </w:rPr>
        <w:t>1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0"/>
          <w:szCs w:val="20"/>
          <w:lang w:eastAsia="ru-RU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Охранник был вынужден вступить в огневой контакт с преступником, вооруженным АК-47 на открытой местности. Непосредственно около охранника находилось отдельно стоящее дерево диаметром 30 см, в пяти метрах справа - пригорок высотой 1,5 метра, а в двадцати шагах сзади охранника - каменное здание. Какой из нижеуказанных вариантов выбора укрытия и поведения охранника наиболее безопасен? (6 разряд)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Переместиться за дерево и отслеживать действия противника.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Переместиться к каменному зданию и занять удобную позицию.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Переместиться за пригорок и отслеживать действия противника.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b/>
          <w:bCs/>
          <w:sz w:val="20"/>
          <w:szCs w:val="20"/>
          <w:lang w:eastAsia="ru-RU"/>
        </w:rPr>
        <w:t xml:space="preserve">4.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Вторым действием (вторым этапом) при оказании первой помощи является: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Устранение состояния, угрожающего жизни и здоровью пострадавшего.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Правильная транспортировка пострадавшего.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Предотвращение возможных осложнений.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eastAsia="Times New Roman" w:asciiTheme="minorHAnsi" w:hAnsiTheme="minorHAnsi"/>
          <w:b/>
          <w:b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sz w:val="20"/>
          <w:szCs w:val="20"/>
          <w:lang w:eastAsia="ru-RU"/>
        </w:rPr>
        <w:t>1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b/>
          <w:bCs/>
          <w:sz w:val="20"/>
          <w:szCs w:val="20"/>
          <w:lang w:eastAsia="ru-RU"/>
        </w:rPr>
        <w:t xml:space="preserve">5.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Если пострадавший находится в сознании и задыхается, или у него имеется ранение грудной клетки, в какое положение до прибытия скорой помощи он должен быть переведен?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 положении на спине.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 устойчивое боковое положение.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 положении полусидя.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right="-57" w:hanging="0"/>
        <w:jc w:val="both"/>
        <w:rPr>
          <w:rStyle w:val="Strong"/>
          <w:rFonts w:ascii="Calibri" w:hAnsi="Calibri" w:asciiTheme="minorHAnsi" w:hAnsiTheme="minorHAnsi"/>
          <w:sz w:val="20"/>
          <w:szCs w:val="20"/>
        </w:rPr>
      </w:pPr>
      <w:r>
        <w:rPr>
          <w:rStyle w:val="Strong"/>
          <w:rFonts w:asciiTheme="minorHAnsi" w:hAnsiTheme="minorHAnsi"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Strong"/>
          <w:rFonts w:asciiTheme="minorHAnsi" w:hAnsiTheme="minorHAnsi"/>
          <w:sz w:val="20"/>
          <w:szCs w:val="20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К основному назначению специального средства «палка резиновая», используемого в частной охранной деятельности, можно отнести: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Активную защиту при нападении (сопротивлении) правонарушителя.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Предупреждение правонарушителя перед применением огнестрельного оружия, входящего в перечень видов вооружения охранников. 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Активное нападение на лиц, не выполняющих прямое указание охранника.</w:t>
      </w:r>
    </w:p>
    <w:p>
      <w:pPr>
        <w:pStyle w:val="21"/>
        <w:tabs>
          <w:tab w:val="clear" w:pos="709"/>
          <w:tab w:val="left" w:pos="993" w:leader="none"/>
        </w:tabs>
        <w:spacing w:lineRule="auto" w:line="240" w:before="0" w:after="0"/>
        <w:ind w:right="-57" w:hanging="0"/>
        <w:rPr>
          <w:rFonts w:ascii="Calibri" w:hAnsi="Calibri" w:eastAsia="Times New Roman" w:asciiTheme="minorHAnsi" w:hAnsiTheme="minorHAnsi"/>
          <w:b w:val="false"/>
          <w:b w:val="false"/>
          <w:bCs w:val="false"/>
          <w:sz w:val="20"/>
          <w:szCs w:val="20"/>
          <w:lang w:eastAsia="ru-RU"/>
        </w:rPr>
      </w:pPr>
      <w:r>
        <w:rPr>
          <w:rFonts w:eastAsia="Times New Roman" w:ascii="Calibri" w:hAnsi="Calibri" w:asciiTheme="minorHAnsi" w:hAnsiTheme="minorHAnsi"/>
          <w:b w:val="false"/>
          <w:bCs w:val="false"/>
          <w:sz w:val="20"/>
          <w:szCs w:val="20"/>
          <w:lang w:eastAsia="ru-RU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0"/>
          <w:szCs w:val="20"/>
          <w:lang w:eastAsia="ru-RU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Как меняется время непрерывного ношения бронежилета (жилета защитного) при повышении температуры и влажности воздуха: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Уменьшается.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Остается неизменным.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Увеличивается.</w:t>
      </w:r>
    </w:p>
    <w:p>
      <w:pPr>
        <w:pStyle w:val="Normal"/>
        <w:widowControl w:val="false"/>
        <w:tabs>
          <w:tab w:val="clear" w:pos="709"/>
          <w:tab w:val="left" w:pos="765" w:leader="none"/>
          <w:tab w:val="left" w:pos="795" w:leader="none"/>
          <w:tab w:val="left" w:pos="1276" w:leader="none"/>
          <w:tab w:val="left" w:pos="1418" w:leader="none"/>
        </w:tabs>
        <w:spacing w:lineRule="auto" w:line="240" w:before="0" w:after="0"/>
        <w:jc w:val="both"/>
        <w:rPr>
          <w:rStyle w:val="FontStyle21"/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Style w:val="FontStyle21"/>
          <w:rFonts w:asciiTheme="minorHAnsi" w:hAnsiTheme="minorHAnsi"/>
          <w:b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FontStyle21"/>
          <w:rFonts w:asciiTheme="minorHAnsi" w:hAnsiTheme="minorHAnsi"/>
          <w:b/>
          <w:sz w:val="20"/>
          <w:szCs w:val="20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Каков неснижаемый запас патронов для пистолетов и револьверов служебных с нарезным стволом, установленный нормами обеспечения для частных охранных организаций? (6 разряд)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16 патронов.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20 патронов.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24 патрона.</w:t>
      </w:r>
    </w:p>
    <w:p>
      <w:pPr>
        <w:pStyle w:val="ListParagraph"/>
        <w:tabs>
          <w:tab w:val="clear" w:pos="709"/>
          <w:tab w:val="left" w:pos="1134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Fonts w:ascii="Calibri" w:hAnsi="Calibri" w:eastAsia="Times New Roman" w:asciiTheme="minorHAnsi" w:hAnsiTheme="minorHAnsi"/>
          <w:b/>
          <w:b/>
          <w:bCs/>
          <w:szCs w:val="20"/>
          <w:lang w:eastAsia="ru-RU"/>
        </w:rPr>
      </w:pPr>
      <w:r>
        <w:rPr>
          <w:rFonts w:eastAsia="Times New Roman" w:ascii="Calibri" w:hAnsi="Calibri" w:asciiTheme="minorHAnsi" w:hAnsiTheme="minorHAnsi"/>
          <w:b/>
          <w:bCs/>
          <w:szCs w:val="20"/>
          <w:lang w:eastAsia="ru-RU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0"/>
          <w:szCs w:val="20"/>
          <w:lang w:eastAsia="ru-RU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Могут ли сертифицированное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Могут, так как включены в перечень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 вооружения охранников.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могут, так как подлежат использованию только гражданами.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Могут, при условии наличия соответствующего договора между гражданином (охранником) и частной охранной организацией.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eastAsia="Times New Roman" w:asciiTheme="minorHAnsi" w:hAnsiTheme="minorHAnsi"/>
          <w:b/>
          <w:b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sz w:val="20"/>
          <w:szCs w:val="20"/>
          <w:lang w:eastAsia="ru-RU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0"/>
          <w:szCs w:val="20"/>
          <w:lang w:eastAsia="ru-RU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</w:rPr>
        <w:t>Каков порядок действий стрелка при проведении стрельб в тирах и на стрельбищах?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Стрелок самостоятельно выходит на линию огня, по команде "заряжай" заряжает оружие и по команде "огонь" ведет огонь.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Стрелок по команде "на линию огня" выходит на огневой рубеж, заряжает, стреляет.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Стрелок выходит, заряжает, стреляет, производит иные действия только по мере получения отдельных команд.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Карточка опроса  № 5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Могут ли действия охранника по защите жизни и здоровья другого лица расцениваться как действия в состоянии необходимой обороны: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 могут ни при каких условиях.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Могут, если соблюдены условия необходимой обороны, предусмотренные законом.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Могут, только если при указанном лице находилось охраняемое имущество.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Допускается ли причинение вреда третьим лицам в состоянии необходимой обороны?</w:t>
      </w:r>
    </w:p>
    <w:p>
      <w:pPr>
        <w:pStyle w:val="Normal"/>
        <w:widowControl w:val="false"/>
        <w:tabs>
          <w:tab w:val="clear" w:pos="709"/>
          <w:tab w:val="left" w:pos="851" w:leader="none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Да, при групповом нападении.</w:t>
      </w:r>
    </w:p>
    <w:p>
      <w:pPr>
        <w:pStyle w:val="Normal"/>
        <w:widowControl w:val="false"/>
        <w:tabs>
          <w:tab w:val="clear" w:pos="709"/>
          <w:tab w:val="left" w:pos="851" w:leader="none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Да, при вооруженном нападении.</w:t>
      </w:r>
    </w:p>
    <w:p>
      <w:pPr>
        <w:pStyle w:val="Normal"/>
        <w:widowControl w:val="false"/>
        <w:tabs>
          <w:tab w:val="clear" w:pos="709"/>
          <w:tab w:val="left" w:pos="851" w:leader="none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Нет.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Охранник со служебным гладкоствольным длинноствольным ружьем охранял дом в дачном поселке. Произошло нападение трех вооруженных преступников. Предупредительный огонь не помог. Какой из типов ведения огня следует выбрать охраннику? (6 разряд)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Заградительный.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Направляющий.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«На поражение».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Третьим действием (третьим этапом) при оказании первой помощи является: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Прекращение воздействия травмирующего фактора.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Предотвращение возможных осложнений.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Правильная транспортировка пострадавшего.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Правильная транспортировка пострадавшего, находящегося без сознания (за исключением случаев, когда в связи с подозрением на травму позвоночника менять положение тела не рекомендуется) производится: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 положении на спине.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 положении на боку.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 положении с приподнятыми нижними конечностями.</w:t>
      </w:r>
    </w:p>
    <w:p>
      <w:pPr>
        <w:pStyle w:val="Normal"/>
        <w:spacing w:lineRule="auto" w:line="240" w:before="0" w:after="0"/>
        <w:ind w:right="-57" w:hanging="0"/>
        <w:jc w:val="both"/>
        <w:rPr>
          <w:rStyle w:val="Strong"/>
          <w:rFonts w:ascii="Calibri" w:hAnsi="Calibri" w:asciiTheme="minorHAnsi" w:hAnsiTheme="minorHAnsi"/>
          <w:sz w:val="20"/>
          <w:szCs w:val="20"/>
        </w:rPr>
      </w:pPr>
      <w:r>
        <w:rPr>
          <w:rStyle w:val="Strong"/>
          <w:rFonts w:asciiTheme="minorHAnsi" w:hAnsiTheme="minorHAnsi"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Strong"/>
          <w:rFonts w:asciiTheme="minorHAnsi" w:hAnsiTheme="minorHAnsi"/>
          <w:sz w:val="20"/>
          <w:szCs w:val="20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Как меняется время непрерывного ношения бронежилета (жилета защитного) при понижении температуры воздуха: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Уменьшается.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Остается неизменным.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Увеличивается.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FontStyle36"/>
          <w:rFonts w:asciiTheme="minorHAnsi" w:hAnsiTheme="minorHAnsi"/>
          <w:sz w:val="20"/>
          <w:szCs w:val="20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Какие типы бронежилетов (жилетов защитных) не выпускаются отечественными производителями?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Бронежилеты скрытого ношения.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Бронежилеты со специальной подсветкой.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Бронежилеты с положительной плавучестью.</w:t>
      </w:r>
    </w:p>
    <w:p>
      <w:pPr>
        <w:pStyle w:val="Normal"/>
        <w:spacing w:lineRule="auto" w:line="240" w:before="0" w:after="0"/>
        <w:ind w:right="-57" w:hanging="0"/>
        <w:jc w:val="both"/>
        <w:rPr>
          <w:rStyle w:val="FontStyle47"/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Style w:val="FontStyle47"/>
          <w:rFonts w:asciiTheme="minorHAnsi" w:hAnsiTheme="minorHAnsi"/>
          <w:b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FontStyle47"/>
          <w:rFonts w:asciiTheme="minorHAnsi" w:hAnsiTheme="minorHAnsi"/>
          <w:b/>
          <w:sz w:val="20"/>
          <w:szCs w:val="20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Каков неснижаемый запас патронов для огнестрельного оружия ограниченного поражения, газовых пистолетов и револьверов, установленный нормами обеспечения для частных охранных организаций?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 регламентируется.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 два магазина (комплекта).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10 патронов.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Fonts w:ascii="Calibri" w:hAnsi="Calibri" w:asciiTheme="minorHAnsi" w:hAnsiTheme="minorHAnsi"/>
          <w:b/>
          <w:b/>
          <w:bCs/>
          <w:szCs w:val="20"/>
        </w:rPr>
      </w:pPr>
      <w:r>
        <w:rPr>
          <w:rFonts w:ascii="Calibri" w:hAnsi="Calibri" w:asciiTheme="minorHAnsi" w:hAnsiTheme="minorHAnsi"/>
          <w:b/>
          <w:bCs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В каком качестве газовые пистолеты и револьверы отечественного производства могут выдаваться охранникам в частной охранной организации?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качестве служебного оружия, включенного в перечень видов вооружения охранников.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качестве гражданского оружия, включенного в перечень видов вооружения охранников.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качестве специального средства, включенного в перечень специальных средств, используемых в частной охранной деятельности.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</w:rPr>
        <w:t>Какова предельная дальность полета пуль из служебных (гладкоствольных длинноствольных) ружей 12 калибра? (6 разряд)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1000 - 1500 метров.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300 - 500 метров.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100 - 300 метров.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Карточка опроса  № 6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Вред, причиненный в состоянии крайней необходимости: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 подлежит возмещению.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 всех случаях подлежит возмещению в полном объеме лицом, причинившим вред.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Подлежит возмещению по решению суда.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3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Причинение вреда, менее значительного, чем предотвращенный вред, является обязательным условием правомерности действий: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состоянии необходимой обороны.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состоянии крайней необходимости.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в состоянии необходимой обороны, так и в состоянии крайней необходимости.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В чем состоит особенность действий охранника 6 разряда в ходе противодействия террористическим угрозам? (6 разряд)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связи с возможным наличием у охранника служебного и/или гражданского оружия, а также специальных средств, необходимо дополнительно прогнозировать эффективность, а также возможные положительные и отрицательные последствия от их применения, учитывая опасность террористической угрозы.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связи с возможным наличием у охранника служебного и/или гражданского оружия, а также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Каких-либо особенностей действий для охранника 6 разряда в ходе противодействия террористическим угрозам не усматривается.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4.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Что надо делать в случае, если у пострадавшего развился приступ эпилепсии (судорожный приступ)?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Удерживать пострадавшего за руки и ноги, для предотвращения укуса языка и его западения ввести в рот ложку, по окончанию приступа перевести в устойчивое боковое положение.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Придерживать пострадавшего за голову, не давая ее разбить,</w:t>
        <w:br/>
        <w:t>по окончанию приступа очистить рот, перевести в устойчивое боковое положение.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Придерживать пострадавшего за голову, для предотвращения укуса языка и его западения ввести в рот ложку, по окончанию приступа перевести в устойчивое боковое положение.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3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5.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Способы временной остановки кровотечения: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Частичное сгибание конечности, наложение пластыря, наложение давящей повязки.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Пальцевое прижатие, максимальное сгибание конечности, наложение жгута (закрутки), наложение давящей повязки.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Придание возвышенного положения конечности, наложение асептической повязки.</w:t>
      </w:r>
    </w:p>
    <w:p>
      <w:pPr>
        <w:pStyle w:val="Normal"/>
        <w:tabs>
          <w:tab w:val="clear" w:pos="709"/>
          <w:tab w:val="left" w:pos="993" w:leader="none"/>
        </w:tabs>
        <w:spacing w:lineRule="auto" w:line="240" w:before="0" w:after="0"/>
        <w:jc w:val="both"/>
        <w:rPr>
          <w:rStyle w:val="Strong"/>
          <w:rFonts w:ascii="Calibri" w:hAnsi="Calibri" w:asciiTheme="minorHAnsi" w:hAnsiTheme="minorHAnsi"/>
          <w:b w:val="false"/>
          <w:b w:val="false"/>
          <w:sz w:val="20"/>
          <w:szCs w:val="20"/>
        </w:rPr>
      </w:pPr>
      <w:r>
        <w:rPr>
          <w:rStyle w:val="Strong"/>
          <w:rFonts w:asciiTheme="minorHAnsi" w:hAnsiTheme="minorHAnsi"/>
          <w:b w:val="false"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Strong"/>
          <w:rFonts w:asciiTheme="minorHAnsi" w:hAnsiTheme="minorHAnsi"/>
          <w:sz w:val="20"/>
          <w:szCs w:val="20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 xml:space="preserve">Защита от какого оружия не обеспечивается бронешлемами (шлемами защитными) 1-3 классов защиты? 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ТТ, ПММ, ПСМ.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СВД.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АПС.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 xml:space="preserve">Каким дополнительным элементом не комплектуются бронешлемы (шлемы защитные)? 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Шейно-плечевой накладкой.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Бармицей для защиты шеи.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Встроенной радиогарнитурой.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szCs w:val="20"/>
        </w:rPr>
      </w:pPr>
      <w:r>
        <w:rPr>
          <w:rFonts w:asciiTheme="minorHAnsi" w:hAnsiTheme="minorHAnsi"/>
          <w:b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Cs w:val="20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В случае задержки при стрельбе из пистолета в тире необходимо: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Осторожно вынуть магазин из основания рукоятки, устранить причину задержки, продолжить выполнение упражнения.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Поставить оружие на предохранитель, вынуть магазин из основания рукоятки, сдать оружие руководителю стрельб (инструктору).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 производить никаких действий с оружием и удерживая его в направлении мишени, доложить руководителю стрельб (инструктору) о задержке и действовать по его команде.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Fonts w:ascii="Calibri" w:hAnsi="Calibri" w:asciiTheme="minorHAnsi" w:hAnsiTheme="minorHAnsi"/>
          <w:b/>
          <w:b/>
          <w:szCs w:val="20"/>
        </w:rPr>
      </w:pPr>
      <w:r>
        <w:rPr>
          <w:rFonts w:ascii="Calibri" w:hAnsi="Calibri" w:asciiTheme="minorHAnsi" w:hAnsiTheme="minorHAnsi"/>
          <w:b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Как следует производить перезарядку служебного (гладкоствольного длинноствольного) ружья с помповым механизмом? (6 разряд)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Быстрым движением цевья назад, и не задерживая в заднем положении, быстрым вперед.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Медленно назад и быстро вперед.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Быстро назад и медленно вперед.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hanging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</w:rPr>
        <w:t>К основным частям огнестрельного оружия относятся: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1.Ствол, затвор, барабан, рамка, ствольная коробка.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2.Ствол, затворная рама, крышка ствольной коробки, приклад, рукоятка.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3.Ствол, магазин, барабан, рамка, ствольная коробка, патрон.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Карточка опроса  № 7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При необходимой обороне причинение посягающему лицу любого вреда правомерно: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случае группового посягательства.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Если это посягательство сопряжено с насилием, опасным для жизни обороняющегося или другого лица, либо с непосредственной угрозой применения такого насилия.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Если посягательство сопряжено с насилием, опасным для здоровья обороняющегося.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Имеют ли право на необходимую оборону лица, имеющие возможность избежать общественно опасного посягательства или обратиться за помощью к другим лицам или органам власти?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Да, имеют.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Нет, не имеют.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Имеют, если посягательство сопряжено с насилием, опасным для жизни обороняющегося.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Охранник, находящийся на посту в офисном помещении, услышал звуки выстрелов в соседней комнате. Какой из вариантов действий ему следует избрать?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Открыть дверь и войти в соседнюю комнату, чтобы оценить обстановку.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Укрыться и, не производя других действий, ждать развития ситуации.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Принять меры к оповещению правоохранительных органов, приготовить к применению имеющееся оружие (специальные средства), и далее используя обстановку офиса для укрытия, выяснить причину стрельбы.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3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4.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Какова правильная последовательность действий при остановке артериального кровотечения?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Накладывается жгут (скрутка, ремень), накладывается чистая повязка, указывается время наложения жгута.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Проводится пальцевая остановка кровотечения, накладывается жгут (скрутка, ремень), накладывается чистая повязка, указывается время наложения жгута.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Проводится пальцевая остановка кровотечения, накладывается чистая повязка, накладывается жгут (скрутка, ремень), указывается время наложения жгута.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sz w:val="20"/>
          <w:szCs w:val="20"/>
        </w:rPr>
        <w:t xml:space="preserve">5.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Техника наложения кровоостанавливающего жгута предусматривает: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Наложение жгута на одежду ниже места кровотечения (с указанием времени наложения в записке).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Наложение жгута на одежду выше места кровотечения (с указанием времени наложения в записке).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Наложение жгута под одежду выше места кровотечения.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hanging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sz w:val="20"/>
          <w:szCs w:val="20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Каким способом проверяется фиксация замков наручников, не угрожающая нормальному кровообращению у правонарушителя?</w:t>
      </w:r>
    </w:p>
    <w:p>
      <w:pPr>
        <w:pStyle w:val="Normal"/>
        <w:widowControl w:val="false"/>
        <w:tabs>
          <w:tab w:val="clear" w:pos="709"/>
          <w:tab w:val="left" w:pos="900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Визуальным осмотром конечностей правонарушителя на предмет посинения.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Периодическим открытием и закрытием замка наручников.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Проверкой возможности браслетов наручников без затруднений проворачиваться на конечностях правонарушителя (и в то же время надежно фиксировать их).</w:t>
      </w:r>
    </w:p>
    <w:p>
      <w:pPr>
        <w:pStyle w:val="21"/>
        <w:spacing w:lineRule="auto" w:line="240" w:before="0" w:after="0"/>
        <w:ind w:right="-57" w:hanging="0"/>
        <w:rPr>
          <w:rFonts w:ascii="Calibri" w:hAnsi="Calibri" w:asciiTheme="minorHAnsi" w:hAnsiTheme="minorHAnsi"/>
          <w:b w:val="false"/>
          <w:b w:val="false"/>
          <w:bCs w:val="false"/>
          <w:sz w:val="20"/>
          <w:szCs w:val="20"/>
        </w:rPr>
      </w:pPr>
      <w:r>
        <w:rPr>
          <w:rFonts w:ascii="Calibri" w:hAnsi="Calibri" w:asciiTheme="minorHAnsi" w:hAnsiTheme="minorHAnsi"/>
          <w:b w:val="false"/>
          <w:bCs w:val="false"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Какая модель наручников, используемых в частной охранной деятельности, обладает жесткой системой крепления браслетов между собой?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БР-С.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БОС.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БКС-1.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Style w:val="FontStyle47"/>
          <w:rFonts w:ascii="Calibri" w:hAnsi="Calibri" w:asciiTheme="minorHAnsi" w:hAnsiTheme="minorHAnsi"/>
          <w:sz w:val="20"/>
          <w:szCs w:val="20"/>
        </w:rPr>
      </w:pPr>
      <w:r>
        <w:rPr>
          <w:rStyle w:val="FontStyle47"/>
          <w:rFonts w:asciiTheme="minorHAnsi" w:hAnsiTheme="minorHAnsi"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FontStyle47"/>
          <w:rFonts w:asciiTheme="minorHAnsi" w:hAnsiTheme="minorHAnsi"/>
          <w:sz w:val="20"/>
          <w:szCs w:val="20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Безопасное использование оружия предполагает в период непосредственного применения: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Держать указательный палец вдоль спусковой скобы, переставляя его на спусковой крючок только перед выстрелом.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Держать указательный палец всегда на спусковом крючке.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Удерживая пистолет двумя руками, всегда держать указательные пальцы (один на другом) на спусковом крючке.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Fonts w:ascii="Calibri" w:hAnsi="Calibri" w:asciiTheme="minorHAnsi" w:hAnsiTheme="minorHAnsi"/>
          <w:b/>
          <w:b/>
          <w:szCs w:val="20"/>
        </w:rPr>
      </w:pPr>
      <w:r>
        <w:rPr>
          <w:rFonts w:ascii="Calibri" w:hAnsi="Calibri" w:asciiTheme="minorHAnsi" w:hAnsiTheme="minorHAnsi"/>
          <w:b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При стрельбе в тире в противошумовых наушниках или защитных очках действуют следующие правила: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Следует закрепить их во избежание падения во время стрельбы.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Запрещается надевать, поправлять и снимать их с оружием в руках.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Разрешается надевать, поправлять и снимать их с оружием в руках.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</w:rPr>
        <w:t>При необходимости перемещения по тиру или стрельбищу (осмотр мишеней и т.п.) в соответствии с мерами по обеспечению безопасности оружие должно находиться: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3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Непосредственно в руках стрелка.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3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кобуре стрелка или на столике стрелка - в разряженном или поставленном на предохранитель виде.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3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Какие-либо правила на этот счет отсутствуют.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</w:t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Карточка опроса  № 8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>1</w:t>
      </w:r>
      <w:r>
        <w:rPr>
          <w:rFonts w:asciiTheme="minorHAnsi" w:hAnsiTheme="minorHAnsi"/>
          <w:b/>
          <w:bCs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Подлежит ли возмещению вред, причиненный посягающему лицу в состоянии необходимой обороны, если при этом не было допущено превышения пределов необходимой обороны?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Да, подлежит.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Подлежит частично на основании судебного решения.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Не подлежит.   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Превышение мер, необходимых для задержания лица, совершившего преступление (их явное несоответствие характеру и степени общественной опасности совершенного задерживаемым лицом преступления и обстоятельствам задержания), влечет за собой уголовную ответственность: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 всех случаях причинения вреда здоровью задерживаемого (независимо от наличия или отсутствия умысла).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Только в случаях умышленного причинения смерти, тяжкого или средней тяжести вреда здоровью задерживаемого.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Только в случаях умышленного причинения смерти, тяжкого, средней тяжести или легкого вреда здоровью задерживаемого.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На охраняемом объекте у одного из двух вооруженных охранников случился сердечный приступ. Какие действия второго охранника будут оптимальными: (5-6 разряд)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  <w:tab/>
        <w:t>Вызвать «скорую помощь», сообщить о случившемся дежурному охранного предприятия; в случае госпитализации заболевшего, не забирая у него оружие, продолжить исполнение должностных обязанностей.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  <w:tab/>
        <w:t>Вызвать «скорую помощь», сообщить о случившемся дежурному охранного предприятия; в случае госпитализации заболевшего забрать у него оружие (убрать его в сейф либо держать при себе) и по прибытии лица, ответственного за сохранность оружия в предприятии, передать ему оружие.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Сообщить о случившемся дежурному охранного предприятия, дождаться замены охранника, после чего вызвать «скорую помощь».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4.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Время наложения кровоостанавливающего жгута: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Летом – не более чем на 1 час, зимой – не более чем на 30 минут.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Летом – не более чем на 30 минут, зимой – не более чем на 1 час.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Не более чем на 30 минут, независимо от окружающей температуры.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1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5.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 вынужденном длительном наложении кровоостанавливающий жгут необходимо: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Периодически ослаблять, применяя на это время пальцевое прижатие, затем переносить выше прежнего места наложения.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Периодически ослаблять, и затем переносить ниже прежнего места наложения.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Периодически ослаблять, применяя на это время пальцевое прижатие, затем накладывать на прежнее место.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Какая модель наручников, используемых в частной охранной деятельности, имеет вариант изготовления, предназначенный для стационарного крепления к стенам зданий?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БР-С.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БОС.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БКС-1.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Чистка и смазка наручников, используемых в частной охранной деятельности, производится: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Согласно инструкции предприятия-изготовителя.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порядке, установленном соответствующим Постановление Правительства РФ.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Произвольно, по решению охранника.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szCs w:val="20"/>
        </w:rPr>
      </w:pPr>
      <w:r>
        <w:rPr>
          <w:rFonts w:asciiTheme="minorHAnsi" w:hAnsiTheme="minorHAnsi"/>
          <w:b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Cs w:val="20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Безопасное использование оружия предполагает в период непосредственного применения: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 отвлекаться на расчет траектории выстрела (в части исключения вреда посторонним лицам и/или вреда их имуществу).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Обязательно рассчитывать траекторию выстрела для исключения вреда посторонним лицам, а по возможности и их имуществу.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Обязательно рассчитывать траекторию выстрела для исключения вреда посторонним лицам.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Безопасное использование оружия при его ношении предполагает передачу оружия лицу, уполномоченному на его проверку: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 патроном в патроннике и присоединенным магазином.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3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 отсоединенным магазином и после проверки факта отсутствия патрона в патроннике.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3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том состоянии, которого потребовал проверяющий.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Fonts w:ascii="Calibri" w:hAnsi="Calibri" w:asciiTheme="minorHAnsi" w:hAnsiTheme="minorHAnsi"/>
          <w:b/>
          <w:b/>
          <w:szCs w:val="20"/>
        </w:rPr>
      </w:pPr>
      <w:r>
        <w:rPr>
          <w:rFonts w:ascii="Calibri" w:hAnsi="Calibri" w:asciiTheme="minorHAnsi" w:hAnsiTheme="minorHAnsi"/>
          <w:b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</w:rPr>
        <w:t>Для эффективного поражения цели предполагается ведение огня (в зависимости от дистанции):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дистанции, не превышающей рекомендуемую для данного оружия.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3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любой дистанции (в том числе и превышающей рекомендуемую для данного оружия).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13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дистанции, не превышающей максимальную дальность полета пули из данного оружия.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1</w:t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Карточка опроса  № 9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К уголовно наказуемым деяниям относится: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Причинение тяжкого вреда здоровью по неосторожности, совершенное при превышении пределов необходимой обороны.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Умышленное причинение тяжкого вреда здоровью, совершенное при превышении пределов необходимой обороны.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Умышленное причинение средней тяжести вреда здоровью, совершенное при превышении пределов необходимой обороны.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Частный охранник, имеющий на посту огнестрельное оружие, выданное ему в охранной организации для осуществления охранных функций, применяет его: (5-6 разряд)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случаях и в порядке, установленных статьями 16, 18 Закона РФ «О частной детективной и охранной деятельности в РФ».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случаях и в порядке, установленных статьями 37, 39 Уголовного кодекса Российской Федерации.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Какие действия охранника, вынужденного передвигаться под огнем противника, не помогают избежать поражения противником:</w:t>
      </w:r>
    </w:p>
    <w:p>
      <w:pPr>
        <w:pStyle w:val="Normal"/>
        <w:widowControl w:val="false"/>
        <w:tabs>
          <w:tab w:val="clear" w:pos="709"/>
          <w:tab w:val="left" w:pos="1349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Передвигаться, каждые 3-5 секунд производя выстрелы в направлении противника (если охранник вооружен и противник виден охраннику). 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Передвигаться кратчайшим путем, не меняя направление движения.</w:t>
      </w:r>
    </w:p>
    <w:p>
      <w:pPr>
        <w:pStyle w:val="Normal"/>
        <w:widowControl w:val="false"/>
        <w:tabs>
          <w:tab w:val="clear" w:pos="709"/>
          <w:tab w:val="left" w:pos="1349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Передвигаться, каждые 3-5 секунд укрываясь за имеющимися укрытиями; при отсутствии укрытий - каждые 3-5 секунд резко менять направление движения.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4.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Куда накладывается кровоостанавливающий жгут на конечность при кровотечении?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Ниже раны на 4-6 см.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Выше раны на 4-6 см.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Непосредственно на рану.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sz w:val="20"/>
          <w:szCs w:val="20"/>
        </w:rPr>
        <w:t xml:space="preserve">5.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 по помощи пострадавшему при попадании инородного тела в дыхательные пути: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Положить пострадавшего на бок и вызвать интенсивную рвоту.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Нанести пострадавшему, стоящему прямо, несколько интенсивных ударов ладонью между лопаток.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Нагнуть туловище пострадавшего вперед, нанести несколько интенсивных ударов ладонью между лопаток, при отсутствии эффекта – провести прием «Геймлиха».</w:t>
      </w:r>
    </w:p>
    <w:p>
      <w:pPr>
        <w:pStyle w:val="21"/>
        <w:tabs>
          <w:tab w:val="clear" w:pos="709"/>
          <w:tab w:val="left" w:pos="993" w:leader="none"/>
        </w:tabs>
        <w:spacing w:lineRule="auto" w:line="240" w:before="0" w:after="0"/>
        <w:ind w:right="-57" w:hanging="0"/>
        <w:rPr>
          <w:rFonts w:ascii="Calibri" w:hAnsi="Calibri" w:asciiTheme="minorHAnsi" w:hAnsiTheme="minorHAnsi"/>
          <w:b w:val="false"/>
          <w:b w:val="false"/>
          <w:bCs w:val="false"/>
          <w:sz w:val="20"/>
          <w:szCs w:val="20"/>
        </w:rPr>
      </w:pPr>
      <w:r>
        <w:rPr>
          <w:rFonts w:ascii="Calibri" w:hAnsi="Calibri" w:asciiTheme="minorHAnsi" w:hAnsiTheme="minorHAnsi"/>
          <w:b w:val="false"/>
          <w:bCs w:val="false"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Палка резиновая ПУС-3, разрешенная для использования в частной охранной деятельности, выпускается в следующих вариантах: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Раскладная и телескопическая.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Прямая и с боковой ручкой.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Произвольная и штатная.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57" w:hanging="0"/>
        <w:jc w:val="both"/>
        <w:rPr>
          <w:rStyle w:val="FontStyle17"/>
          <w:rFonts w:ascii="Calibri" w:hAnsi="Calibri" w:asciiTheme="minorHAnsi" w:hAnsiTheme="minorHAnsi"/>
          <w:sz w:val="20"/>
          <w:szCs w:val="20"/>
        </w:rPr>
      </w:pPr>
      <w:r>
        <w:rPr>
          <w:rStyle w:val="FontStyle17"/>
          <w:rFonts w:asciiTheme="minorHAnsi" w:hAnsiTheme="minorHAnsi"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FontStyle17"/>
          <w:rFonts w:asciiTheme="minorHAnsi" w:hAnsiTheme="minorHAnsi"/>
          <w:sz w:val="20"/>
          <w:szCs w:val="20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правую руку одного задержанного и правую руку другого.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правую руку одного задержанного и левую руку другого.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руку одного задержанного и на ногу другого.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Fonts w:ascii="Calibri" w:hAnsi="Calibri" w:asciiTheme="minorHAnsi" w:hAnsiTheme="minorHAnsi"/>
          <w:b/>
          <w:b/>
          <w:szCs w:val="20"/>
        </w:rPr>
      </w:pPr>
      <w:r>
        <w:rPr>
          <w:rFonts w:ascii="Calibri" w:hAnsi="Calibri" w:asciiTheme="minorHAnsi" w:hAnsiTheme="minorHAnsi"/>
          <w:b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Cs w:val="20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Безопасное использование оружия предполагает в период непосредственного применения: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Ни при каких обстоятельствах не ставить оружие на предохранитель.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ставить оружие на предохранитель после досылки патрона в патронник, даже если оружие не применяется сразу после досылки патрона.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Ставить оружие на предохранитель после досылки патрона в патронник, если оружие не применяется сразу после досылки патрона.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Fonts w:ascii="Calibri" w:hAnsi="Calibri" w:asciiTheme="minorHAnsi" w:hAnsiTheme="minorHAnsi"/>
          <w:b/>
          <w:b/>
          <w:szCs w:val="20"/>
        </w:rPr>
      </w:pPr>
      <w:r>
        <w:rPr>
          <w:rFonts w:ascii="Calibri" w:hAnsi="Calibri" w:asciiTheme="minorHAnsi" w:hAnsiTheme="minorHAnsi"/>
          <w:b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По своему назначению шептало пистолета служит: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1.Для возвращения спускового крючка в крайнее переднее положение.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удержания курка на боевом и предохранительном взводе.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приведения в действие курка, рычага взвода и спусковой тяги.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</w:rPr>
        <w:t xml:space="preserve">Согласно рекомендациям предприятий-производителей, не следует применять аэрозольные устройства, снаряженные слезоточивыми веществами: 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 время дождя или в сырую погоду.</w:t>
      </w:r>
    </w:p>
    <w:p>
      <w:pPr>
        <w:pStyle w:val="Normal"/>
        <w:widowControl w:val="false"/>
        <w:tabs>
          <w:tab w:val="clear" w:pos="709"/>
          <w:tab w:val="left" w:pos="851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встречном ветре, а также в замкнутом пространстве (подъездах, лифтах, транспортных средствах и т.п.).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температуре окружающего воздуха ниже 0ºС.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Карточка опроса  № 10</w:t>
      </w:r>
    </w:p>
    <w:p>
      <w:pPr>
        <w:pStyle w:val="Style81"/>
        <w:tabs>
          <w:tab w:val="clear" w:pos="709"/>
          <w:tab w:val="left" w:pos="0" w:leader="none"/>
          <w:tab w:val="left" w:pos="2741" w:leader="none"/>
        </w:tabs>
        <w:ind w:hanging="0"/>
        <w:jc w:val="left"/>
        <w:rPr>
          <w:rFonts w:ascii="Calibri" w:hAnsi="Calibri" w:eastAsia="SimSun" w:asciiTheme="minorHAnsi" w:hAnsiTheme="minorHAnsi"/>
          <w:kern w:val="0"/>
          <w:szCs w:val="20"/>
        </w:rPr>
      </w:pPr>
      <w:r>
        <w:rPr>
          <w:rFonts w:eastAsia="SimSun" w:ascii="Calibri" w:hAnsi="Calibri"/>
          <w:kern w:val="0"/>
          <w:szCs w:val="20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. К уголовно наказуемым деяниям относится: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Умышленное причинение тяжкого или средней тяжести вреда здоровью, совершенное при превышении мер, необходимых для задержания лица, совершившего преступление.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Причинение тяжкого или средней тяжести вреда здоровью по неосторожности, совершенное при превышении мер, необходимых для задержания лица, совершившего преступление.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  <w:tab/>
        <w:t>Умышленное причинение легкого вреда здоровью, совершенное при превышении мер, необходимых для задержания лица, совершившего преступление.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Частный охранник, имеющий на посту гражданское оружие, не являющееся огнестрельным, выданное ему в охранной организации для осуществления охранных функций, применяет его: (5-6 разряд)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случаях и в порядке, установленных статьи 16, 18 Закона РФ «О частной детективной и охранной деятельности в РФ».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случаях и в порядке, установленных статьями 37, 39 Уголовного кодекса Российской Федерации.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Охранник был вынужден вступить в огневой контакт с преступником, вооруженным АК-47 на открытой местности. Непосредственно около охранника находилось отдельно стоящее дерево диаметром 30 см, в пяти метрах справа - пригорок высотой 1,5 метра, а в двадцати шагах сзади охранника - каменное здание. Какой из нижеуказанных вариантов выбора укрытия и поведения охранника наиболее безопасен? (6 разряд)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Переместиться за дерево и отслеживать действия противника.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Переместиться к каменному зданию и занять удобную позицию.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Переместиться за пригорок и отслеживать действия противника.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4.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Что надо сделать при возникновении непроходящих в покое острых болей за грудиной (в области сердца)?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Немедленно вызвать «Скорую помощь», обеспечить пострадавшему полный покой в полусидячем положении, обеспечить приток воздуха.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Положить пострадавшего на спину, укутать одеялом, вызвать «Скорую помощь».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Посадить пострадавшего, обеспечить приток свежего воздуха, положить на грудь холод, вызвать «Скорую помощь».</w:t>
      </w:r>
    </w:p>
    <w:p>
      <w:pPr>
        <w:pStyle w:val="Normal"/>
        <w:tabs>
          <w:tab w:val="clear" w:pos="709"/>
          <w:tab w:val="left" w:pos="851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5.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Что в первую очередь может помочь при возникновении непроходящих в покое острых болей за грудиной (в области сердца)?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Измерение давления и частоты пульса.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Обеспечение физической нагрузки.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нитроглицерина под язык (только если пострадавший знает</w:t>
        <w:br/>
        <w:t>о своей болезни и имеет его при себе).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Cs/>
          <w:sz w:val="20"/>
          <w:szCs w:val="20"/>
        </w:rPr>
        <w:t>6.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Палки резиновые ПУС-2 и ПР-Т, разрешенные для использования в частной охранной деятельности, имеют в своей конструкции: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Выступающий кольцевой элемент (мини-гарду) рукоятки.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Боковую ручку.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Металлический наконечник.</w:t>
      </w:r>
    </w:p>
    <w:p>
      <w:pPr>
        <w:pStyle w:val="21"/>
        <w:spacing w:lineRule="auto" w:line="240" w:before="0" w:after="0"/>
        <w:ind w:right="-57" w:hanging="0"/>
        <w:rPr>
          <w:rFonts w:ascii="Calibri" w:hAnsi="Calibri" w:asciiTheme="minorHAnsi" w:hAnsiTheme="minorHAnsi"/>
          <w:b w:val="false"/>
          <w:b w:val="false"/>
          <w:bCs w:val="false"/>
          <w:sz w:val="20"/>
          <w:szCs w:val="20"/>
        </w:rPr>
      </w:pPr>
      <w:r>
        <w:rPr>
          <w:rFonts w:ascii="Calibri" w:hAnsi="Calibri" w:asciiTheme="minorHAnsi" w:hAnsiTheme="minorHAnsi"/>
          <w:b w:val="false"/>
          <w:bCs w:val="false"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Бронеодежда (жилеты защитные) и бронешлемы (шлемы защитные), за исключением изготовленных специально для особых условий эксплуатации, могут терять свои свойства: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воздействии ультрафиолетового излучения.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намокании.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температуре +30°С.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57" w:hanging="0"/>
        <w:jc w:val="both"/>
        <w:rPr>
          <w:rStyle w:val="FontStyle21"/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Style w:val="FontStyle21"/>
          <w:rFonts w:asciiTheme="minorHAnsi" w:hAnsiTheme="minorHAnsi"/>
          <w:b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FontStyle21"/>
          <w:rFonts w:asciiTheme="minorHAnsi" w:hAnsiTheme="minorHAnsi"/>
          <w:b/>
          <w:sz w:val="20"/>
          <w:szCs w:val="20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Безопасное использование оружия предполагает в период непосредственного применения: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Обязательный контроль направления ствола оружия при досылке патрона в патронник для исключения возможного вреда посторонним лицам.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отвлекаться на контроль направления ствола оружия при досылке патрона в патронник.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Контролировать направления ствола оружия при досылке патрона в патронник только в ситуациях близости несовершеннолетних или ценного имущества.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Fonts w:ascii="Calibri" w:hAnsi="Calibri" w:asciiTheme="minorHAnsi" w:hAnsiTheme="minorHAnsi"/>
          <w:b/>
          <w:b/>
          <w:bCs/>
          <w:szCs w:val="20"/>
        </w:rPr>
      </w:pPr>
      <w:r>
        <w:rPr>
          <w:rFonts w:ascii="Calibri" w:hAnsi="Calibri" w:asciiTheme="minorHAnsi" w:hAnsiTheme="minorHAnsi"/>
          <w:b/>
          <w:bCs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>9.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Меры безопасности при проведении на стрелковых объектах специальных упражнений (связанных с поворотами, разворотами, кувырками, перекатами и т.п.) предполагают:</w:t>
      </w:r>
    </w:p>
    <w:p>
      <w:pPr>
        <w:pStyle w:val="Normal"/>
        <w:widowControl w:val="false"/>
        <w:tabs>
          <w:tab w:val="clear" w:pos="709"/>
          <w:tab w:val="left" w:pos="851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Обязательное применение оружия, предназначенного для подразделений специального назначения.</w:t>
      </w:r>
    </w:p>
    <w:p>
      <w:pPr>
        <w:pStyle w:val="Normal"/>
        <w:widowControl w:val="false"/>
        <w:tabs>
          <w:tab w:val="clear" w:pos="709"/>
          <w:tab w:val="left" w:pos="851" w:leader="none"/>
          <w:tab w:val="left" w:pos="993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Нахождение оружия на предохранителе вплоть до момента открытия огня, направление оружия и производство выстрелов только по мишеням, установленным перед пулеприемником (пулеприемниками).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Надежное удержание оружия при передвижениях, без каких-либо дополнительных требований.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</w:rPr>
        <w:t>Неполная разборка пистолета, для пистолетов по конструкции сходных с пистолетом ИЖ-71 (МР-71), производится в следующем порядке:</w:t>
      </w:r>
    </w:p>
    <w:p>
      <w:pPr>
        <w:pStyle w:val="Normal"/>
        <w:widowControl w:val="false"/>
        <w:tabs>
          <w:tab w:val="clear" w:pos="709"/>
          <w:tab w:val="left" w:pos="900" w:leader="none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Отделить затвор, отвинтить винт рукоятки, отделить рукоятку от рамки, снять возвратную пружину.</w:t>
      </w:r>
    </w:p>
    <w:p>
      <w:pPr>
        <w:pStyle w:val="Normal"/>
        <w:widowControl w:val="false"/>
        <w:tabs>
          <w:tab w:val="clear" w:pos="709"/>
          <w:tab w:val="left" w:pos="900" w:leader="none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  <w:tab/>
        <w:t xml:space="preserve"> Выключить предохранитель, отвести спусковую скобу вниз и влево, отделить затвор от рамки, поставить спусковую скобу на место, снять со ствола возвратную пружину.  </w:t>
      </w:r>
    </w:p>
    <w:p>
      <w:pPr>
        <w:pStyle w:val="Normal"/>
        <w:widowControl w:val="false"/>
        <w:tabs>
          <w:tab w:val="clear" w:pos="709"/>
          <w:tab w:val="left" w:pos="900" w:leader="none"/>
          <w:tab w:val="left" w:pos="993" w:leader="none"/>
        </w:tabs>
        <w:suppressAutoHyphens w:val="true"/>
        <w:spacing w:lineRule="auto" w:line="240" w:before="0" w:after="0"/>
        <w:ind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 Извлечь магазин из основания рукоятки, выключить предохранитель, убедится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пружину.</w:t>
      </w:r>
    </w:p>
    <w:p>
      <w:pPr>
        <w:pStyle w:val="Normal"/>
        <w:widowControl w:val="false"/>
        <w:tabs>
          <w:tab w:val="clear" w:pos="709"/>
          <w:tab w:val="left" w:pos="900" w:leader="none"/>
          <w:tab w:val="left" w:pos="993" w:leader="none"/>
        </w:tabs>
        <w:suppressAutoHyphens w:val="true"/>
        <w:spacing w:lineRule="auto" w:line="240" w:before="0" w:after="0"/>
        <w:ind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szCs w:val="20"/>
        </w:rPr>
      </w:pPr>
      <w:r>
        <w:rPr>
          <w:rFonts w:asciiTheme="minorHAnsi" w:hAnsiTheme="minorHAnsi"/>
          <w:szCs w:val="20"/>
        </w:rPr>
      </w:r>
    </w:p>
    <w:p>
      <w:pPr>
        <w:pStyle w:val="Style81"/>
        <w:tabs>
          <w:tab w:val="clear" w:pos="709"/>
          <w:tab w:val="left" w:pos="0" w:leader="none"/>
          <w:tab w:val="left" w:pos="425" w:leader="none"/>
          <w:tab w:val="left" w:pos="2741" w:leader="none"/>
        </w:tabs>
        <w:spacing w:lineRule="auto" w:line="240"/>
        <w:ind w:hanging="0"/>
        <w:rPr>
          <w:rFonts w:ascii="Calibri" w:hAnsi="Calibri" w:asciiTheme="minorHAnsi" w:hAnsiTheme="minorHAnsi"/>
          <w:szCs w:val="20"/>
        </w:rPr>
      </w:pPr>
      <w:r>
        <w:rPr>
          <w:rFonts w:asciiTheme="minorHAnsi" w:hAnsiTheme="minorHAnsi" w:ascii="Calibri" w:hAnsi="Calibri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Карточка опроса  № 11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Нарушение охранниками правил ношения оружия и патронов к нему влечет: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Уголовную ответственность.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Административную ответственность.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Уголовную и административную ответственность.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При отражении нападения на охранника, он вправе применить выданное ему в частной охранной организации огнестрельное оружие: (5-6 разряд)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отражения нападения, когда его собственная жизнь подвергается непосредственной опасности.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отражения нападения, когда его собственная жизнь или здоровье подвергаются опасности.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отражения любого нападения на охранника.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Охранник со служебным гладкоствольным длинноствольным ружьем охранял дом в дачном поселке. Произошло нападение трех вооруженных преступников. Предупредительный огонь не помог. Какой из типов ведения огня следует выбрать охраннику? (6 разряд)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Заградительный.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Направляющий.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«На поражение».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4.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Реакция зрачка пострадавшего на свет свидетельствует: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 наличии сознания.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Об отсутствии сознания.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 состоянии биологической смерти.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5.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 каком порядке проводятся мероприятия первой помощи при ранении?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Остановка кровотечения, обеззараживание раны, наложение повязки.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Обеззараживание раны, наложение повязки, остановка кровотечения.</w:t>
      </w:r>
    </w:p>
    <w:p>
      <w:pPr>
        <w:pStyle w:val="Normal"/>
        <w:widowControl w:val="false"/>
        <w:tabs>
          <w:tab w:val="clear" w:pos="709"/>
          <w:tab w:val="left" w:pos="252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Остановка кровотечения, наложение повязки.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418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Палка резиновая ПР-73М, разрешенная для использования в частной охранной деятельности, имеют в своей конструкции: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Выступающий кольцевой элемент (мини-гарду) рукоятки.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Боковую ручку.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Металлический наконечник.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Cs w:val="20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Какие вещества (материалы) запрещается хранить совместно с бронеодеждой (жилетами защитными) и бронешлемами (шлемами защитными)?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Гидросорбенты (влагопоглотители).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Резиновые изделия (резину).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Масла и кислоты.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Style w:val="FontStyle21"/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Style w:val="FontStyle21"/>
          <w:rFonts w:ascii="Calibri" w:hAnsi="Calibri" w:asciiTheme="minorHAnsi" w:hAnsiTheme="minorHAnsi"/>
          <w:b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FontStyle21"/>
          <w:rFonts w:asciiTheme="minorHAnsi" w:hAnsiTheme="minorHAnsi"/>
          <w:b/>
          <w:sz w:val="20"/>
          <w:szCs w:val="20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По своему назначению выбрасыватель пистолета служит: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отвода неизрасходованной части пороховых газов.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удержания гильзы (патрона) в чашечке затвора до встречи с отражателем.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извлечения магазина из рукоятки пистолета.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Начальной скоростью пули называется: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Скорость движения пули при прохождении дульного среза ствола. 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Скорость движения пули при вхождении в ствол из патронника (каморы барабана).</w:t>
      </w:r>
    </w:p>
    <w:p>
      <w:pPr>
        <w:pStyle w:val="Normal"/>
        <w:widowControl w:val="false"/>
        <w:tabs>
          <w:tab w:val="clear" w:pos="709"/>
          <w:tab w:val="left" w:pos="851" w:leader="none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Скорость движения пули на расстоянии одного метра от дульного среза ствола. 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</w:rPr>
        <w:t>Линией прицеливания называется: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Линия, проходящая от центра ствола в точку прицеливания.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  <w:tab/>
        <w:t>Прямая линия, проходящая от глаза стрелка через середину прорези прицела (на уровне с ее краями) и вершину мушки в точку прицеливания.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Линия, описываемая центром тяжести пули в полете.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2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Карточка опроса  № 12</w:t>
      </w:r>
    </w:p>
    <w:p>
      <w:pPr>
        <w:pStyle w:val="Style81"/>
        <w:tabs>
          <w:tab w:val="clear" w:pos="709"/>
          <w:tab w:val="left" w:pos="0" w:leader="none"/>
          <w:tab w:val="left" w:pos="2741" w:leader="none"/>
        </w:tabs>
        <w:spacing w:lineRule="auto" w:line="240"/>
        <w:ind w:hanging="0"/>
        <w:jc w:val="left"/>
        <w:rPr>
          <w:rFonts w:ascii="Calibri" w:hAnsi="Calibri" w:eastAsia="SimSun" w:asciiTheme="minorHAnsi" w:hAnsiTheme="minorHAnsi"/>
          <w:kern w:val="0"/>
          <w:szCs w:val="20"/>
        </w:rPr>
      </w:pPr>
      <w:r>
        <w:rPr>
          <w:rFonts w:eastAsia="SimSun" w:ascii="Calibri" w:hAnsi="Calibri"/>
          <w:kern w:val="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>1</w:t>
      </w:r>
      <w:r>
        <w:rPr>
          <w:rFonts w:asciiTheme="minorHAnsi" w:hAnsiTheme="minorHAnsi"/>
          <w:b/>
          <w:bCs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Кого и в какой срок в соответствии с законом охранник обязан информировать о каждом случае применения оружия? (5-6 разряд)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Незамедлительно орган внутренних дел по месту применения оружия.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Незамедлительно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применения оружия.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Немедленно заказчика охранной услуги.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В каких случаях частному охраннику не запрещается применять специальные средства в отношении женщин с видимыми признаками беременности, лиц с явными признаками инвалидности и несовершеннолетних, возраст которых охраннику очевиден или известен?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 случае оказания ими вооруженного сопротивления, совершения группового либо иного нападения, угрожающего жизни и здоровью частного охранника или охраняемому имуществу.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случаях оказания указанными лицами группового сопротивления.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отказа нарушителя подчиниться требованию охранника проследовать в помещение охраны.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В чем состоит особенность действий охранника 6 разряда в ходе противодействия террористическим угрозам? (6 разряд)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связи с возможным наличием у охранника служебного и/или гражданского оружия, а также специальных средств, необходимо дополнительно прогнозировать эффективность, а также возможные положительные и отрицательные последствия от их применения, учитывая опасность террористической угрозы.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связи с возможным наличием у охранника служебного и/или гражданского оружия, а также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Каких-либо особенностей действий для охранника 6 разряда в ходе противодействия террористическим угрозам не усматривается.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>Что надо делать при нахождении ножа или другого ранящего предмета в ране?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1.Вытащить нож и быстро, без обработки раны антисептиком, наложить повязку.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2.Применить пальцевое прижатие, наложить жгут выше места ранения, вытащить ранящий предмет, наложить повязку.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3.Оставить ранящий предмет в ране, зафиксировать предмет в ране, наложив вокруг него повязку.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125" w:leader="none"/>
          <w:tab w:val="left" w:pos="2807" w:leader="none"/>
          <w:tab w:val="left" w:pos="3723" w:leader="none"/>
          <w:tab w:val="left" w:pos="4639" w:leader="none"/>
          <w:tab w:val="left" w:pos="5555" w:leader="none"/>
          <w:tab w:val="left" w:pos="6471" w:leader="none"/>
          <w:tab w:val="left" w:pos="7387" w:leader="none"/>
          <w:tab w:val="left" w:pos="8303" w:leader="none"/>
          <w:tab w:val="left" w:pos="9219" w:leader="none"/>
          <w:tab w:val="left" w:pos="10135" w:leader="none"/>
          <w:tab w:val="left" w:pos="11051" w:leader="none"/>
          <w:tab w:val="left" w:pos="11967" w:leader="none"/>
          <w:tab w:val="left" w:pos="12883" w:leader="none"/>
          <w:tab w:val="left" w:pos="13799" w:leader="none"/>
          <w:tab w:val="left" w:pos="14715" w:leader="none"/>
          <w:tab w:val="left" w:pos="15631" w:leader="none"/>
        </w:tabs>
        <w:suppressAutoHyphens w:val="true"/>
        <w:spacing w:lineRule="auto" w:line="240" w:before="0" w:after="0"/>
        <w:ind w:left="-15"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sz w:val="20"/>
          <w:szCs w:val="20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>При попадании слезоточивых и раздражающих веществ на кожу следует:</w:t>
      </w:r>
    </w:p>
    <w:p>
      <w:pPr>
        <w:pStyle w:val="Normal"/>
        <w:widowControl w:val="false"/>
        <w:tabs>
          <w:tab w:val="clear" w:pos="709"/>
          <w:tab w:val="left" w:pos="1200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Протереть последовательно тремя тампонами - с 40% раствором этилового спирта, с 3% раствором бикарбоната натрия (соды), с мыльным раствором.</w:t>
      </w:r>
    </w:p>
    <w:p>
      <w:pPr>
        <w:pStyle w:val="Normal"/>
        <w:widowControl w:val="false"/>
        <w:tabs>
          <w:tab w:val="clear" w:pos="709"/>
          <w:tab w:val="left" w:pos="1200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Промыть кожу холодной водой.</w:t>
      </w:r>
    </w:p>
    <w:p>
      <w:pPr>
        <w:pStyle w:val="Normal"/>
        <w:widowControl w:val="false"/>
        <w:tabs>
          <w:tab w:val="clear" w:pos="709"/>
          <w:tab w:val="left" w:pos="1200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Промокнуть сухой ветошью.</w:t>
      </w:r>
    </w:p>
    <w:p>
      <w:pPr>
        <w:pStyle w:val="21"/>
        <w:spacing w:lineRule="auto" w:line="240" w:before="0" w:after="0"/>
        <w:ind w:right="-57" w:hanging="0"/>
        <w:rPr>
          <w:rFonts w:ascii="Calibri" w:hAnsi="Calibri" w:asciiTheme="minorHAnsi" w:hAnsiTheme="minorHAnsi"/>
          <w:b w:val="false"/>
          <w:b w:val="false"/>
          <w:bCs w:val="false"/>
          <w:sz w:val="20"/>
          <w:szCs w:val="20"/>
        </w:rPr>
      </w:pPr>
      <w:r>
        <w:rPr>
          <w:rFonts w:ascii="Calibri" w:hAnsi="Calibri" w:asciiTheme="minorHAnsi" w:hAnsiTheme="minorHAnsi"/>
          <w:b w:val="false"/>
          <w:bCs w:val="false"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>6.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Каково назначение фиксатора, имеющегося в конструкции браслетов наручников, используемых в частной охранной деятельности?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Фиксация ключа от наручников к одному из браслетов (во избежание его утери).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Блокировка механизма зацепления подвижной запирающей дужки браслета наручников.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Блокировка доступа к замочной скважине браслета наручников.</w:t>
      </w:r>
    </w:p>
    <w:p>
      <w:pPr>
        <w:pStyle w:val="Normal"/>
        <w:tabs>
          <w:tab w:val="clear" w:pos="709"/>
          <w:tab w:val="left" w:pos="1418" w:leader="none"/>
        </w:tabs>
        <w:spacing w:lineRule="auto" w:line="240" w:before="0" w:after="0"/>
        <w:jc w:val="both"/>
        <w:rPr>
          <w:rFonts w:ascii="Calibri" w:hAnsi="Calibri" w:asciiTheme="minorHAnsi" w:hAnsiTheme="minorHAnsi"/>
          <w:b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Хранение каких видов специальных средств, используемых в частной охранной деятельности, допускается ближе 1 метра от отопительных приборов?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Наручников.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Палок резиновых.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Жилетов и шлемов защитных.</w:t>
      </w:r>
    </w:p>
    <w:p>
      <w:pPr>
        <w:pStyle w:val="Normal"/>
        <w:widowControl w:val="false"/>
        <w:tabs>
          <w:tab w:val="clear" w:pos="709"/>
          <w:tab w:val="left" w:pos="1666" w:leader="none"/>
          <w:tab w:val="left" w:pos="2582" w:leader="none"/>
          <w:tab w:val="left" w:pos="3498" w:leader="none"/>
          <w:tab w:val="left" w:pos="4414" w:leader="none"/>
          <w:tab w:val="left" w:pos="5330" w:leader="none"/>
          <w:tab w:val="left" w:pos="6246" w:leader="none"/>
          <w:tab w:val="left" w:pos="7162" w:leader="none"/>
          <w:tab w:val="left" w:pos="8078" w:leader="none"/>
          <w:tab w:val="left" w:pos="8994" w:leader="none"/>
          <w:tab w:val="left" w:pos="9910" w:leader="none"/>
          <w:tab w:val="left" w:pos="10826" w:leader="none"/>
          <w:tab w:val="left" w:pos="11742" w:leader="none"/>
          <w:tab w:val="left" w:pos="12658" w:leader="none"/>
          <w:tab w:val="left" w:pos="13574" w:leader="none"/>
          <w:tab w:val="left" w:pos="14490" w:leader="none"/>
          <w:tab w:val="left" w:pos="154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szCs w:val="20"/>
        </w:rPr>
      </w:pPr>
      <w:r>
        <w:rPr>
          <w:rFonts w:asciiTheme="minorHAnsi" w:hAnsiTheme="minorHAnsi"/>
          <w:b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Cs w:val="20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По своему назначению боевая пружина пистолета служит: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досылания патрона в патронник.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возвращения затвора в крайнее переднее положение после выстрела.</w:t>
      </w:r>
    </w:p>
    <w:p>
      <w:pPr>
        <w:pStyle w:val="Normal"/>
        <w:widowControl w:val="false"/>
        <w:tabs>
          <w:tab w:val="clear" w:pos="709"/>
          <w:tab w:val="left" w:pos="851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приведения в действие курка, рычага взвода и спусковой тяги.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Fonts w:ascii="Calibri" w:hAnsi="Calibri" w:asciiTheme="minorHAnsi" w:hAnsiTheme="minorHAnsi"/>
          <w:b/>
          <w:b/>
          <w:szCs w:val="20"/>
        </w:rPr>
      </w:pPr>
      <w:r>
        <w:rPr>
          <w:rFonts w:ascii="Calibri" w:hAnsi="Calibri" w:asciiTheme="minorHAnsi" w:hAnsiTheme="minorHAnsi"/>
          <w:b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Прямым выстрелом называется:</w:t>
      </w:r>
    </w:p>
    <w:p>
      <w:pPr>
        <w:pStyle w:val="Normal"/>
        <w:widowControl w:val="false"/>
        <w:tabs>
          <w:tab w:val="clear" w:pos="709"/>
          <w:tab w:val="left" w:pos="851" w:leader="none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Выстрел, при котором траектория полета пули поднимается над линией прицеливания выше цели не более, чем на одной трети своего протяжения. </w:t>
      </w:r>
    </w:p>
    <w:p>
      <w:pPr>
        <w:pStyle w:val="Normal"/>
        <w:widowControl w:val="false"/>
        <w:tabs>
          <w:tab w:val="clear" w:pos="709"/>
          <w:tab w:val="left" w:pos="851" w:leader="none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Выстрел, при котором ствол оружия и линия плеч стрелка составляют прямой угол.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Выстрел, при котором траектория полета пули не поднимается над линией прицеливания выше цели на всем своем протяжении.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</w:rPr>
        <w:t>Траекторией полета пули называется: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Кривая линия, описываемая центром тяжести пули в полете.</w:t>
      </w:r>
    </w:p>
    <w:p>
      <w:pPr>
        <w:pStyle w:val="Normal"/>
        <w:widowControl w:val="false"/>
        <w:tabs>
          <w:tab w:val="clear" w:pos="709"/>
          <w:tab w:val="left" w:pos="851" w:leader="none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прицеливания. 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Прямая линия от центра ствола до точки попадания.</w:t>
      </w:r>
    </w:p>
    <w:p>
      <w:pPr>
        <w:pStyle w:val="Normal"/>
        <w:tabs>
          <w:tab w:val="clear" w:pos="709"/>
          <w:tab w:val="left" w:pos="993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1</w:t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Карточка опроса  № 13</w:t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Кого и в какой срок в соответствии с законом обязан уведомить частный охранник в случаях, когда при применении специальных средств и огнестрельного оружия граждане получили телесные повреждения?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Немедленно уведомить прокурора и в возможно короткий срок органы здравоохранения и внутренних дел, территориальный орган федерального органа исполнительной власти, уполномоченного в сфере частной охранной деятельности 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Немедленно уведомить органы здравоохранения, орган внутренних дел и руководителя охранной организации.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Незамедлительно уведомить заказчика частной охранной услуги.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Федеральным законом «О полиции» установлено следующее ограничение на применение специальных средств - не допускается нанесение человеку ударов палкой специальной: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рукам, ногам, ягодицам, по спине в области проекции почек и печени.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Только по голове, шее, ключичной области, животу.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 голове, шее, ключичной области, животу, половым органам, в область проекции сердца.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3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Охранник, находящийся на посту в офисном помещении, услышал звуки выстрелов в соседней комнате. Какой из вариантов действий ему следует избрать?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Открыть дверь и войти в соседнюю комнату, чтобы оценить обстановку.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Укрыться и, не производя других действий, ждать развития ситуации.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Принять меры к оповещению правоохранительных органов, приготовить к применению имеющееся оружие (специальные средства), и далее используя обстановку офиса для укрытия, выяснить причину стрельбы.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666" w:leader="none"/>
          <w:tab w:val="left" w:pos="2582" w:leader="none"/>
          <w:tab w:val="left" w:pos="3498" w:leader="none"/>
          <w:tab w:val="left" w:pos="4414" w:leader="none"/>
          <w:tab w:val="left" w:pos="5330" w:leader="none"/>
          <w:tab w:val="left" w:pos="6246" w:leader="none"/>
          <w:tab w:val="left" w:pos="7162" w:leader="none"/>
          <w:tab w:val="left" w:pos="8078" w:leader="none"/>
          <w:tab w:val="left" w:pos="8994" w:leader="none"/>
          <w:tab w:val="left" w:pos="9910" w:leader="none"/>
          <w:tab w:val="left" w:pos="10826" w:leader="none"/>
          <w:tab w:val="left" w:pos="11742" w:leader="none"/>
          <w:tab w:val="left" w:pos="12658" w:leader="none"/>
          <w:tab w:val="left" w:pos="13574" w:leader="none"/>
          <w:tab w:val="left" w:pos="14490" w:leader="none"/>
          <w:tab w:val="left" w:pos="154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>При попадании слезоточивых и раздражающих веществ в глаза необходимо:</w:t>
      </w:r>
    </w:p>
    <w:p>
      <w:pPr>
        <w:pStyle w:val="Normal"/>
        <w:widowControl w:val="false"/>
        <w:tabs>
          <w:tab w:val="clear" w:pos="709"/>
          <w:tab w:val="left" w:pos="1200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Протереть глаза масляным тампоном.</w:t>
      </w:r>
    </w:p>
    <w:p>
      <w:pPr>
        <w:pStyle w:val="Normal"/>
        <w:widowControl w:val="false"/>
        <w:tabs>
          <w:tab w:val="clear" w:pos="709"/>
          <w:tab w:val="left" w:pos="1200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Протереть глаза сухой ветошью.</w:t>
      </w:r>
    </w:p>
    <w:p>
      <w:pPr>
        <w:pStyle w:val="Normal"/>
        <w:widowControl w:val="false"/>
        <w:tabs>
          <w:tab w:val="clear" w:pos="709"/>
          <w:tab w:val="left" w:pos="1200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Промыть глаза обильной струей теплой воды, затем 2% раствором бикарбоната натрия (соды).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>Что необходимо сделать при ожоговой ране?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Очистить рану и промыть ее холодной водой.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Наложить чистую увлажненную повязку.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Смазать рану маслом, наложить повязку.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Какой способ применяется для включения фиксатора, имеющегося в конструкции браслетов наручников, используемых в частной охранной деятельности?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Нажатие (утопление) штифта фиксатора, расположенного на боковой стороне браслета с помощью ключа от наручников.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Пальцевое нажатие (утопление) выступа фиксатора, выполненного в виде шляпки одной из заклепок браслета наручников (а именно - расположенной в непосредственной близости от замочной скважины).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Поворот ключа от наручников в замочной скважине в необходимую для включения фиксатора сторону.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57" w:hanging="0"/>
        <w:jc w:val="both"/>
        <w:rPr>
          <w:rStyle w:val="FontStyle17"/>
          <w:rFonts w:ascii="Calibri" w:hAnsi="Calibri" w:asciiTheme="minorHAnsi" w:hAnsiTheme="minorHAnsi"/>
          <w:sz w:val="20"/>
          <w:szCs w:val="20"/>
        </w:rPr>
      </w:pPr>
      <w:r>
        <w:rPr>
          <w:rStyle w:val="FontStyle17"/>
          <w:rFonts w:asciiTheme="minorHAnsi" w:hAnsiTheme="minorHAnsi"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FontStyle17"/>
          <w:rFonts w:asciiTheme="minorHAnsi" w:hAnsiTheme="minorHAnsi"/>
          <w:sz w:val="20"/>
          <w:szCs w:val="20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 xml:space="preserve">К дополнительным (съемным) элементам бронезащиты, которыми могут комплектоваться все типы жилетов защитных (за исключением некоторых моделей скрытого ношения) относятся: 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Сменные жесткие позвоночные накладки, маски защитные, перчатки защитные, локтевые (кольцевые) защитные накладки.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Шейно-плечевые накладки, паховые накладки, сменные жесткие защитные элементы (бронепластины).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Спецрадиостанции бронированные, планшеты защитные (бронированные), сапоги специальные защитные.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Fonts w:ascii="Calibri" w:hAnsi="Calibri" w:asciiTheme="minorHAnsi" w:hAnsiTheme="minorHAnsi"/>
          <w:b/>
          <w:b/>
          <w:szCs w:val="20"/>
        </w:rPr>
      </w:pPr>
      <w:r>
        <w:rPr>
          <w:rFonts w:ascii="Calibri" w:hAnsi="Calibri" w:asciiTheme="minorHAnsi" w:hAnsiTheme="minorHAnsi"/>
          <w:b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Cs w:val="20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По своему назначению возвратная пружина пистолета служит: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возвращения спускового крючка в крайнее переднее положение.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возвращения затвора в крайнее переднее положение после выстрела. 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приведения в действие курка, рычага взвода и спусковой тяги.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Fonts w:ascii="Calibri" w:hAnsi="Calibri" w:asciiTheme="minorHAnsi" w:hAnsiTheme="minorHAnsi"/>
          <w:b/>
          <w:b/>
          <w:szCs w:val="20"/>
        </w:rPr>
      </w:pPr>
      <w:r>
        <w:rPr>
          <w:rFonts w:ascii="Calibri" w:hAnsi="Calibri" w:asciiTheme="minorHAnsi" w:hAnsiTheme="minorHAnsi"/>
          <w:b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Емкость магазина пистолета служебного ПКСК составляет (6 разряд):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5 патронов.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8 патронов.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10 патронов.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</w:rPr>
        <w:t>Чистка и смазка оружия (пистолетов, револьверов, ружей и карабинов), находящегося без употребления, производится: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Ежедневно.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реже одного раза в неделю.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 реже одного раза в месяц.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Fonts w:ascii="Calibri" w:hAnsi="Calibri" w:eastAsia="Times New Roman" w:asciiTheme="minorHAnsi" w:hAnsiTheme="minorHAnsi"/>
          <w:kern w:val="2"/>
          <w:sz w:val="20"/>
          <w:szCs w:val="20"/>
        </w:rPr>
      </w:pPr>
      <w:r>
        <w:rPr>
          <w:rFonts w:eastAsia="Times New Roman"/>
          <w:kern w:val="2"/>
          <w:sz w:val="20"/>
          <w:szCs w:val="20"/>
        </w:rPr>
        <w:t>2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Карточка опроса  № 14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Обязан ли частный охранник незамедлительно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в случае, если он произвел выстрел в воздух для предупреждения о намерении применить оружие? (5-6 разряд)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Обязан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применения оружия.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Обязан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нахождения частной охранной организации.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 обязан, поскольку нет пострадавших.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В отношении кого частным охранникам запрещается применять огнестрельное оружие? (5-6 разряд)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Только в отношении детей.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отношении детей и граждан, имеющих документ, подтверждающий наличие инвалидности.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отношении женщин, лиц с явными признаками инвалидности и несовершеннолетних, когда их возраст очевиден или известен охраннику.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3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На охраняемом объекте у одного из двух вооруженных охранников случился сердечный приступ. Какие действия второго охранника будут оптимальными: (5-6 разряд)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  <w:tab/>
        <w:t>Вызвать «скорую помощь», сообщить о случившемся дежурному охранного предприятия; в случае госпитализации заболевшего, не забирая у него оружие, продолжить исполнение должностных обязанностей.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  <w:tab/>
        <w:t>Вызвать «скорую помощь», сообщить о случившемся дежурному охранного предприятия; в случае госпитализации заболевшего забрать у него оружие (убрать его в сейф либо держать при себе) и по прибытии лица, ответственного за сохранность оружия в предприятии, передать ему оружие.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Сообщить о случившемся дежурному охранного предприятия, дождаться замены охранника, после чего вызвать «скорую помощь».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666" w:leader="none"/>
          <w:tab w:val="left" w:pos="2582" w:leader="none"/>
          <w:tab w:val="left" w:pos="3498" w:leader="none"/>
          <w:tab w:val="left" w:pos="4414" w:leader="none"/>
          <w:tab w:val="left" w:pos="5330" w:leader="none"/>
          <w:tab w:val="left" w:pos="6246" w:leader="none"/>
          <w:tab w:val="left" w:pos="7162" w:leader="none"/>
          <w:tab w:val="left" w:pos="8078" w:leader="none"/>
          <w:tab w:val="left" w:pos="8994" w:leader="none"/>
          <w:tab w:val="left" w:pos="9910" w:leader="none"/>
          <w:tab w:val="left" w:pos="10826" w:leader="none"/>
          <w:tab w:val="left" w:pos="11742" w:leader="none"/>
          <w:tab w:val="left" w:pos="12658" w:leader="none"/>
          <w:tab w:val="left" w:pos="13574" w:leader="none"/>
          <w:tab w:val="left" w:pos="14490" w:leader="none"/>
          <w:tab w:val="left" w:pos="154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>При повреждении костей предплечья или голени шину накладывают:</w:t>
      </w:r>
    </w:p>
    <w:p>
      <w:pPr>
        <w:pStyle w:val="Normal"/>
        <w:widowControl w:val="false"/>
        <w:tabs>
          <w:tab w:val="clear" w:pos="709"/>
          <w:tab w:val="left" w:pos="1200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 захватом только верхнего (по отношению к месту перелома) сустава.</w:t>
      </w:r>
    </w:p>
    <w:p>
      <w:pPr>
        <w:pStyle w:val="Normal"/>
        <w:widowControl w:val="false"/>
        <w:tabs>
          <w:tab w:val="clear" w:pos="709"/>
          <w:tab w:val="left" w:pos="1200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 захватом двух суставов (выше и ниже места перелома).</w:t>
      </w:r>
    </w:p>
    <w:p>
      <w:pPr>
        <w:pStyle w:val="Normal"/>
        <w:widowControl w:val="false"/>
        <w:tabs>
          <w:tab w:val="clear" w:pos="709"/>
          <w:tab w:val="left" w:pos="1200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 захватом трех суставов.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sz w:val="20"/>
          <w:szCs w:val="20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>Порядок оказания первой помощи при открытых переломах.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Обезболить (по возможности), наложить повязку, наложить шину.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Наложить шину, наложить повязку на рану.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Наложить шину и обезболить (по возможности).</w:t>
      </w:r>
    </w:p>
    <w:p>
      <w:pPr>
        <w:pStyle w:val="21"/>
        <w:spacing w:lineRule="auto" w:line="240" w:before="0" w:after="0"/>
        <w:ind w:right="-57" w:hanging="0"/>
        <w:rPr>
          <w:rFonts w:ascii="Calibri" w:hAnsi="Calibri" w:asciiTheme="minorHAnsi" w:hAnsiTheme="minorHAnsi"/>
          <w:b w:val="false"/>
          <w:b w:val="false"/>
          <w:sz w:val="20"/>
          <w:szCs w:val="20"/>
        </w:rPr>
      </w:pPr>
      <w:r>
        <w:rPr>
          <w:rFonts w:ascii="Calibri" w:hAnsi="Calibri" w:asciiTheme="minorHAnsi" w:hAnsiTheme="minorHAnsi"/>
          <w:b w:val="false"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Что необходимо сделать для выключения (разблокировки) фиксатора, имеющегося в конструкции браслетов наручников, используемых в частной охранной деятельности?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Вставить ключ от наручников в отверстие на боковой стороне браслета и повернуть его в необходимую для разблокировки сторону.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Вставить ключ от наручников в замочную скважину и повернуть его в необходимую для разблокировки сторону.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Резко потянуть запирающую дужку браслета наручников в сторону отпирания.</w:t>
      </w:r>
    </w:p>
    <w:p>
      <w:pPr>
        <w:pStyle w:val="Normal"/>
        <w:widowControl w:val="false"/>
        <w:tabs>
          <w:tab w:val="clear" w:pos="709"/>
          <w:tab w:val="left" w:pos="1666" w:leader="none"/>
          <w:tab w:val="left" w:pos="2582" w:leader="none"/>
          <w:tab w:val="left" w:pos="3498" w:leader="none"/>
          <w:tab w:val="left" w:pos="4414" w:leader="none"/>
          <w:tab w:val="left" w:pos="5330" w:leader="none"/>
          <w:tab w:val="left" w:pos="6246" w:leader="none"/>
          <w:tab w:val="left" w:pos="7162" w:leader="none"/>
          <w:tab w:val="left" w:pos="8078" w:leader="none"/>
          <w:tab w:val="left" w:pos="8994" w:leader="none"/>
          <w:tab w:val="left" w:pos="9910" w:leader="none"/>
          <w:tab w:val="left" w:pos="10826" w:leader="none"/>
          <w:tab w:val="left" w:pos="11742" w:leader="none"/>
          <w:tab w:val="left" w:pos="12658" w:leader="none"/>
          <w:tab w:val="left" w:pos="13574" w:leader="none"/>
          <w:tab w:val="left" w:pos="14490" w:leader="none"/>
          <w:tab w:val="left" w:pos="15406" w:leader="none"/>
        </w:tabs>
        <w:spacing w:lineRule="auto" w:line="240" w:before="0" w:after="0"/>
        <w:ind w:right="-57" w:hanging="0"/>
        <w:jc w:val="both"/>
        <w:rPr>
          <w:rStyle w:val="FontStyle17"/>
          <w:rFonts w:ascii="Calibri" w:hAnsi="Calibri" w:asciiTheme="minorHAnsi" w:hAnsiTheme="minorHAnsi"/>
          <w:sz w:val="20"/>
          <w:szCs w:val="20"/>
        </w:rPr>
      </w:pPr>
      <w:r>
        <w:rPr>
          <w:rStyle w:val="FontStyle17"/>
          <w:rFonts w:asciiTheme="minorHAnsi" w:hAnsiTheme="minorHAnsi"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FontStyle17"/>
          <w:rFonts w:asciiTheme="minorHAnsi" w:hAnsiTheme="minorHAnsi"/>
          <w:sz w:val="20"/>
          <w:szCs w:val="20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Какая особенность не характерна для применения наручников БОС, имеющих жесткую систему крепления браслетов между собой?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Возможность мгновенной стыковки и расстыковки браслетов наручников между собой с помощью электромагнитного затвора.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Сравнительно малое время надевания браслетов на оказывающего сопротивление правонарушителя. 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Снижение вероятности доступа к замкам браслетов и перевода зафиксированных рук правонарушителя из положения «сзади» в положение «спереди».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Cs w:val="20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По своему назначению курок пистолета служит: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нанесения удара по ударнику.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приведения в действие спусковой тяги с рычагом взвода.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нанесения удара по капсюлю гильзы.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Fonts w:ascii="Calibri" w:hAnsi="Calibri" w:asciiTheme="minorHAnsi" w:hAnsiTheme="minorHAnsi"/>
          <w:b/>
          <w:b/>
          <w:bCs/>
          <w:szCs w:val="20"/>
        </w:rPr>
      </w:pPr>
      <w:r>
        <w:rPr>
          <w:rFonts w:ascii="Calibri" w:hAnsi="Calibri" w:asciiTheme="minorHAnsi" w:hAnsiTheme="minorHAnsi"/>
          <w:b/>
          <w:bCs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Емкость магазина служебного пистолета ОЦ-21С составляет (6 разряд):</w:t>
      </w:r>
    </w:p>
    <w:p>
      <w:pPr>
        <w:pStyle w:val="Normal"/>
        <w:widowControl w:val="false"/>
        <w:tabs>
          <w:tab w:val="clear" w:pos="709"/>
          <w:tab w:val="left" w:pos="1276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5 патронов.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8 патронов.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10 патронов.</w:t>
      </w:r>
    </w:p>
    <w:p>
      <w:pPr>
        <w:pStyle w:val="Normal"/>
        <w:tabs>
          <w:tab w:val="clear" w:pos="709"/>
          <w:tab w:val="left" w:pos="916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1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Cs w:val="20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</w:rPr>
        <w:t>Чистка и смазка оружия (пистолетов, револьверов, ружей и карабинов) после стрельбы производится: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Однократно, по возвращении со стрельбы.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Немедленно по окончании стрельбы (частично), по возвращении со стрельбы (окончательно).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Немедленно по окончании стрельбы (частично), по возвращении со стрельбы (окончательно), в последующие 3-4 дня ежедневно.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Fonts w:ascii="Calibri" w:hAnsi="Calibri" w:asciiTheme="minorHAnsi" w:hAnsiTheme="minorHAnsi"/>
          <w:b/>
          <w:b/>
          <w:szCs w:val="20"/>
        </w:rPr>
      </w:pPr>
      <w:r>
        <w:rPr>
          <w:rFonts w:ascii="Calibri" w:hAnsi="Calibri" w:asciiTheme="minorHAnsi" w:hAnsiTheme="minorHAnsi"/>
          <w:b/>
          <w:szCs w:val="20"/>
        </w:rPr>
        <w:t>3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Карточка опроса  № 15</w:t>
      </w:r>
    </w:p>
    <w:p>
      <w:pPr>
        <w:pStyle w:val="Normal"/>
        <w:tabs>
          <w:tab w:val="clear" w:pos="709"/>
          <w:tab w:val="left" w:pos="993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В каких случаях частному охраннику не запрещается применять огнестрельное оружие в отношении женщин, лиц с явными признаками инвалидности и несовершеннолетних, возраст которых охраннику очевиден или известен? (5-6 разряд)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случае оказания ими группового сопротивления.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случае оказания указанными лицами вооруженного сопротивления, совершения вооруженного либо группового нападения, угрожающего жизни охранника или охраняемому имуществу.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отказа выполнить требование охранника проследовать в помещение охраны.</w:t>
      </w:r>
    </w:p>
    <w:p>
      <w:pPr>
        <w:pStyle w:val="Normal"/>
        <w:tabs>
          <w:tab w:val="clear" w:pos="709"/>
          <w:tab w:val="left" w:pos="993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Действия по охране места происшествия, связанные с ограничением передвижения людей и транспортных средств, могут производиться частным охранником: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силу соответствующего права, закрепленного в законодательстве, регулирующем частную охранную деятельность (для действий на месте совершения любого правонарушения).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силу соответствующего права, закрепленного в законодательстве, регулирующем частную охранную деятельность (для действий на месте совершения тяжкого преступления).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отсутствии права, закрепленного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интересам, а также сохранить следы преступления до прибытия сотрудников правоохранительных органов).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hanging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Какие действия охранника, вынужденного передвигаться под огнем противника, не помогают избежать поражения противником:</w:t>
      </w:r>
    </w:p>
    <w:p>
      <w:pPr>
        <w:pStyle w:val="Normal"/>
        <w:widowControl w:val="false"/>
        <w:tabs>
          <w:tab w:val="clear" w:pos="709"/>
          <w:tab w:val="left" w:pos="1349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Передвигаться, каждые 3-5 секунд производя выстрелы в направлении противника (если охранник вооружен и противник виден охраннику). 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Передвигаться кратчайшим путем, не меняя направление движения.</w:t>
      </w:r>
    </w:p>
    <w:p>
      <w:pPr>
        <w:pStyle w:val="Normal"/>
        <w:widowControl w:val="false"/>
        <w:tabs>
          <w:tab w:val="clear" w:pos="709"/>
          <w:tab w:val="left" w:pos="1349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Передвигаться, каждые 3-5 секунд укрываясь за имеющимися укрытиями; при отсутствии укрытий - каждые 3-5 секунд резко менять направление движения.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666" w:leader="none"/>
          <w:tab w:val="left" w:pos="2582" w:leader="none"/>
          <w:tab w:val="left" w:pos="3498" w:leader="none"/>
          <w:tab w:val="left" w:pos="4414" w:leader="none"/>
          <w:tab w:val="left" w:pos="5330" w:leader="none"/>
          <w:tab w:val="left" w:pos="6246" w:leader="none"/>
          <w:tab w:val="left" w:pos="7162" w:leader="none"/>
          <w:tab w:val="left" w:pos="8078" w:leader="none"/>
          <w:tab w:val="left" w:pos="8994" w:leader="none"/>
          <w:tab w:val="left" w:pos="9910" w:leader="none"/>
          <w:tab w:val="left" w:pos="10826" w:leader="none"/>
          <w:tab w:val="left" w:pos="11742" w:leader="none"/>
          <w:tab w:val="left" w:pos="12658" w:leader="none"/>
          <w:tab w:val="left" w:pos="13574" w:leader="none"/>
          <w:tab w:val="left" w:pos="14490" w:leader="none"/>
          <w:tab w:val="left" w:pos="154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>При повреждении костей плеча или бедра шину накладывают:</w:t>
      </w:r>
    </w:p>
    <w:p>
      <w:pPr>
        <w:pStyle w:val="Normal"/>
        <w:widowControl w:val="false"/>
        <w:tabs>
          <w:tab w:val="clear" w:pos="709"/>
          <w:tab w:val="left" w:pos="1200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 захватом только верхнего (по отношению к месту перелома) сустава.</w:t>
      </w:r>
    </w:p>
    <w:p>
      <w:pPr>
        <w:pStyle w:val="Normal"/>
        <w:widowControl w:val="false"/>
        <w:tabs>
          <w:tab w:val="clear" w:pos="709"/>
          <w:tab w:val="left" w:pos="1200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 захватом только двух суставов (выше и ниже места перелома).</w:t>
      </w:r>
    </w:p>
    <w:p>
      <w:pPr>
        <w:pStyle w:val="Normal"/>
        <w:widowControl w:val="false"/>
        <w:tabs>
          <w:tab w:val="clear" w:pos="709"/>
          <w:tab w:val="left" w:pos="1200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 захватом трех суставов (двух ниже и одного выше места перелома).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sz w:val="20"/>
          <w:szCs w:val="20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>Как проверяется пульс при бессознательном состоянии пострадавшего и при травмах?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Пульс проверяется на запястье.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Пульс проверяется на сонной артерии.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Приложив ухо к груди прослушивается сердцебиение.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Theme="minorHAnsi" w:hAnsiTheme="minorHAnsi"/>
          <w:sz w:val="20"/>
          <w:szCs w:val="20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Какие из перечисленных ниже наручников не используются в частной охранной деятельности?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Наручники конвойные с соединительной цепочкой.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Наручники, предназначенные для стационарного крепления к стенам зданий. 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Пальцевые наручники.</w:t>
      </w:r>
    </w:p>
    <w:p>
      <w:pPr>
        <w:pStyle w:val="21"/>
        <w:spacing w:lineRule="auto" w:line="240" w:before="0" w:after="0"/>
        <w:ind w:right="-57" w:hanging="0"/>
        <w:rPr>
          <w:rFonts w:ascii="Calibri" w:hAnsi="Calibri" w:asciiTheme="minorHAnsi" w:hAnsiTheme="minorHAnsi"/>
          <w:sz w:val="20"/>
          <w:szCs w:val="20"/>
        </w:rPr>
      </w:pPr>
      <w:r>
        <w:rPr>
          <w:rStyle w:val="FontStyle17"/>
          <w:rFonts w:ascii="Calibri" w:hAnsi="Calibri" w:asciiTheme="minorHAnsi" w:hAnsiTheme="minorHAnsi"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FontStyle17"/>
          <w:rFonts w:asciiTheme="minorHAnsi" w:hAnsiTheme="minorHAnsi"/>
          <w:sz w:val="20"/>
          <w:szCs w:val="20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Перед надеванием наручников на правонарушителя необходимо: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Подложить на запястья в тех местах, на которые будут надеваться наручники, ткань, салфетку или платок.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Освободить запястья от одежды.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Получить на применение наручников разрешение руководителя частной охранной организации.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Style w:val="FontStyle14"/>
          <w:rFonts w:ascii="Calibri" w:hAnsi="Calibri" w:asciiTheme="minorHAnsi" w:hAnsiTheme="minorHAnsi"/>
          <w:sz w:val="20"/>
          <w:szCs w:val="20"/>
        </w:rPr>
      </w:pPr>
      <w:r>
        <w:rPr>
          <w:rStyle w:val="FontStyle14"/>
          <w:rFonts w:ascii="Calibri" w:hAnsi="Calibri" w:asciiTheme="minorHAnsi" w:hAnsiTheme="minorHAnsi"/>
          <w:sz w:val="20"/>
          <w:szCs w:val="20"/>
        </w:rPr>
        <w:t>2</w:t>
      </w:r>
    </w:p>
    <w:p>
      <w:pPr>
        <w:pStyle w:val="Normal"/>
        <w:widowControl w:val="false"/>
        <w:tabs>
          <w:tab w:val="clear" w:pos="709"/>
          <w:tab w:val="left" w:pos="1134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FontStyle14"/>
          <w:rFonts w:asciiTheme="minorHAnsi" w:hAnsiTheme="minorHAnsi"/>
          <w:sz w:val="20"/>
          <w:szCs w:val="20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Емкость магазина служебного пистолета П-96С составляет (6 разряд):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5 патронов.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8 патронов.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10 патронов.</w:t>
      </w:r>
    </w:p>
    <w:p>
      <w:pPr>
        <w:pStyle w:val="ListParagraph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ind w:left="0" w:right="-57" w:hanging="0"/>
        <w:rPr>
          <w:rStyle w:val="FontStyle20"/>
          <w:rFonts w:ascii="Calibri" w:hAnsi="Calibri" w:asciiTheme="minorHAnsi" w:hAnsiTheme="minorHAnsi"/>
          <w:i w:val="false"/>
          <w:i w:val="false"/>
          <w:sz w:val="20"/>
          <w:szCs w:val="20"/>
        </w:rPr>
      </w:pPr>
      <w:r>
        <w:rPr>
          <w:rStyle w:val="FontStyle20"/>
          <w:rFonts w:ascii="Calibri" w:hAnsi="Calibri" w:asciiTheme="minorHAnsi" w:hAnsiTheme="minorHAnsi"/>
          <w:i w:val="false"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FontStyle20"/>
          <w:rFonts w:asciiTheme="minorHAnsi" w:hAnsiTheme="minorHAnsi"/>
          <w:i w:val="false"/>
          <w:sz w:val="20"/>
          <w:szCs w:val="20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 xml:space="preserve">Чистка и смазка оружия (пистолетов, револьверов, ружей и карабинов), внесенного с мороза в теплое помещение: 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  <w:tab/>
        <w:t>Производится после того, как оружие «отпотеет» (появятся капли влаги) и влага высохнет.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Производится, не дожидаясь, пока оружие начнет «отпотевать» (оружие сразу протирается насухо; начинается его чистка). 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Производится, когда оружие «отпотеет» - появятся капли влаги (после этого сразу протирается насухо; начинается его чистка).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right="-57" w:hanging="0"/>
        <w:jc w:val="both"/>
        <w:rPr>
          <w:rStyle w:val="FontStyle20"/>
          <w:rFonts w:ascii="Calibri" w:hAnsi="Calibri" w:asciiTheme="minorHAnsi" w:hAnsiTheme="minorHAnsi"/>
          <w:i w:val="false"/>
          <w:i w:val="false"/>
          <w:sz w:val="20"/>
          <w:szCs w:val="20"/>
        </w:rPr>
      </w:pPr>
      <w:r>
        <w:rPr>
          <w:rStyle w:val="FontStyle20"/>
          <w:rFonts w:asciiTheme="minorHAnsi" w:hAnsiTheme="minorHAnsi"/>
          <w:i w:val="false"/>
          <w:sz w:val="20"/>
          <w:szCs w:val="20"/>
        </w:rPr>
        <w:t>3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FontStyle20"/>
          <w:rFonts w:asciiTheme="minorHAnsi" w:hAnsiTheme="minorHAnsi"/>
          <w:i w:val="false"/>
          <w:sz w:val="20"/>
          <w:szCs w:val="20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</w:rPr>
        <w:t>Тактика действий при наличии на траектории стрельбы третьих лиц, не участвующих в нападении: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Обороняющийся, сам оставаясь в неподвижности, ожидает изменения ситуации (подавая третьим лицам соответствующие команды голосом).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Обороняющийся перемещается в направлении (влево, вправо, вниз или вверх), обеспечивающем безопасную для третьих лиц траекторию выстрела.</w:t>
      </w:r>
    </w:p>
    <w:p>
      <w:pPr>
        <w:pStyle w:val="Normal"/>
        <w:widowControl w:val="false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uppressAutoHyphens w:val="true"/>
        <w:spacing w:lineRule="auto" w:line="240" w:before="0"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Обороняющийся не отвлекается на действия, направленные на обеспечение безопасности третьих лиц.</w:t>
      </w:r>
    </w:p>
    <w:p>
      <w:pPr>
        <w:pStyle w:val="Normal"/>
        <w:tabs>
          <w:tab w:val="clear" w:pos="709"/>
          <w:tab w:val="left" w:pos="1966" w:leader="none"/>
          <w:tab w:val="left" w:pos="2882" w:leader="none"/>
          <w:tab w:val="left" w:pos="3798" w:leader="none"/>
          <w:tab w:val="left" w:pos="4714" w:leader="none"/>
          <w:tab w:val="left" w:pos="5630" w:leader="none"/>
          <w:tab w:val="left" w:pos="6546" w:leader="none"/>
          <w:tab w:val="left" w:pos="7462" w:leader="none"/>
          <w:tab w:val="left" w:pos="8378" w:leader="none"/>
          <w:tab w:val="left" w:pos="9294" w:leader="none"/>
          <w:tab w:val="left" w:pos="10210" w:leader="none"/>
          <w:tab w:val="left" w:pos="11126" w:leader="none"/>
          <w:tab w:val="left" w:pos="12042" w:leader="none"/>
          <w:tab w:val="left" w:pos="12958" w:leader="none"/>
          <w:tab w:val="left" w:pos="13874" w:leader="none"/>
          <w:tab w:val="left" w:pos="14790" w:leader="none"/>
          <w:tab w:val="left" w:pos="15706" w:leader="none"/>
        </w:tabs>
        <w:spacing w:lineRule="auto" w:line="240" w:before="0" w:after="0"/>
        <w:ind w:right="-57" w:hanging="0"/>
        <w:jc w:val="both"/>
        <w:rPr>
          <w:rStyle w:val="FontStyle21"/>
          <w:rFonts w:ascii="Calibri" w:hAnsi="Calibri" w:asciiTheme="minorHAnsi" w:hAnsiTheme="minorHAnsi"/>
          <w:sz w:val="20"/>
          <w:szCs w:val="20"/>
        </w:rPr>
      </w:pPr>
      <w:r>
        <w:rPr>
          <w:rStyle w:val="FontStyle21"/>
          <w:rFonts w:asciiTheme="minorHAnsi" w:hAnsiTheme="minorHAnsi"/>
          <w:sz w:val="20"/>
          <w:szCs w:val="20"/>
        </w:rPr>
        <w:t xml:space="preserve">      </w:t>
      </w:r>
    </w:p>
    <w:p>
      <w:pPr>
        <w:pStyle w:val="Style81"/>
        <w:widowControl/>
        <w:tabs>
          <w:tab w:val="clear" w:pos="709"/>
          <w:tab w:val="left" w:pos="0" w:leader="none"/>
        </w:tabs>
        <w:spacing w:lineRule="auto" w:line="240"/>
        <w:ind w:right="96" w:hanging="0"/>
        <w:rPr>
          <w:rFonts w:ascii="Calibri" w:hAnsi="Calibri" w:asciiTheme="minorHAnsi" w:hAnsiTheme="minorHAnsi"/>
          <w:szCs w:val="20"/>
        </w:rPr>
      </w:pPr>
      <w:r>
        <w:rPr>
          <w:rFonts w:ascii="Calibri" w:hAnsi="Calibri" w:asciiTheme="minorHAnsi" w:hAnsiTheme="minorHAnsi"/>
          <w:szCs w:val="20"/>
        </w:rPr>
        <w:t>2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sz w:val="20"/>
          <w:szCs w:val="20"/>
          <w:vertAlign w:val="superscript"/>
        </w:rPr>
      </w:pPr>
      <w:r>
        <w:rPr/>
      </w:r>
    </w:p>
    <w:sectPr>
      <w:footerReference w:type="default" r:id="rId2"/>
      <w:type w:val="nextPage"/>
      <w:pgSz w:w="11906" w:h="16838"/>
      <w:pgMar w:left="709" w:right="991" w:header="0" w:top="426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Franklin Gothic Book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7e17"/>
    <w:pPr>
      <w:widowControl/>
      <w:bidi w:val="0"/>
      <w:spacing w:lineRule="auto" w:line="276" w:before="0" w:after="200"/>
      <w:jc w:val="left"/>
    </w:pPr>
    <w:rPr>
      <w:rFonts w:ascii="Calibri" w:hAnsi="Calibri" w:eastAsia="SimSun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696d7a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696d7a"/>
    <w:rPr/>
  </w:style>
  <w:style w:type="character" w:styleId="PlaceholderText">
    <w:name w:val="Placeholder Text"/>
    <w:uiPriority w:val="99"/>
    <w:semiHidden/>
    <w:qFormat/>
    <w:rsid w:val="00696d7a"/>
    <w:rPr>
      <w:color w:val="808080"/>
    </w:rPr>
  </w:style>
  <w:style w:type="character" w:styleId="Style16" w:customStyle="1">
    <w:name w:val="Текст выноски Знак"/>
    <w:link w:val="a9"/>
    <w:uiPriority w:val="99"/>
    <w:semiHidden/>
    <w:qFormat/>
    <w:rsid w:val="00696d7a"/>
    <w:rPr>
      <w:rFonts w:ascii="Tahoma" w:hAnsi="Tahoma" w:cs="Tahoma"/>
      <w:sz w:val="16"/>
      <w:szCs w:val="16"/>
    </w:rPr>
  </w:style>
  <w:style w:type="character" w:styleId="FontStyle12" w:customStyle="1">
    <w:name w:val="Font Style12"/>
    <w:qFormat/>
    <w:rsid w:val="008b2374"/>
    <w:rPr>
      <w:rFonts w:ascii="Times New Roman" w:hAnsi="Times New Roman" w:cs="Times New Roman"/>
      <w:sz w:val="14"/>
      <w:szCs w:val="14"/>
    </w:rPr>
  </w:style>
  <w:style w:type="character" w:styleId="FontStyle33" w:customStyle="1">
    <w:name w:val="Font Style33"/>
    <w:qFormat/>
    <w:rsid w:val="008b2374"/>
    <w:rPr>
      <w:rFonts w:ascii="Franklin Gothic Book" w:hAnsi="Franklin Gothic Book" w:cs="Franklin Gothic Book"/>
      <w:b/>
      <w:bCs/>
      <w:spacing w:val="20"/>
      <w:sz w:val="8"/>
      <w:szCs w:val="8"/>
    </w:rPr>
  </w:style>
  <w:style w:type="character" w:styleId="FontStyle11" w:customStyle="1">
    <w:name w:val="Font Style11"/>
    <w:qFormat/>
    <w:rsid w:val="008b2374"/>
    <w:rPr>
      <w:rFonts w:ascii="Times New Roman" w:hAnsi="Times New Roman" w:cs="Times New Roman"/>
      <w:b/>
      <w:bCs/>
      <w:sz w:val="14"/>
      <w:szCs w:val="14"/>
    </w:rPr>
  </w:style>
  <w:style w:type="character" w:styleId="FontStyle18" w:customStyle="1">
    <w:name w:val="Font Style18"/>
    <w:qFormat/>
    <w:rsid w:val="008b2374"/>
    <w:rPr>
      <w:rFonts w:ascii="Times New Roman" w:hAnsi="Times New Roman" w:cs="Times New Roman"/>
      <w:sz w:val="14"/>
      <w:szCs w:val="14"/>
    </w:rPr>
  </w:style>
  <w:style w:type="character" w:styleId="FontStyle17" w:customStyle="1">
    <w:name w:val="Font Style17"/>
    <w:qFormat/>
    <w:rsid w:val="008b2374"/>
    <w:rPr>
      <w:rFonts w:ascii="Times New Roman" w:hAnsi="Times New Roman" w:cs="Times New Roman"/>
      <w:b/>
      <w:bCs/>
      <w:sz w:val="14"/>
      <w:szCs w:val="14"/>
    </w:rPr>
  </w:style>
  <w:style w:type="character" w:styleId="FontStyle22" w:customStyle="1">
    <w:name w:val="Font Style22"/>
    <w:qFormat/>
    <w:rsid w:val="0054353d"/>
    <w:rPr>
      <w:rFonts w:ascii="Times New Roman" w:hAnsi="Times New Roman" w:cs="Times New Roman"/>
      <w:sz w:val="14"/>
      <w:szCs w:val="14"/>
    </w:rPr>
  </w:style>
  <w:style w:type="character" w:styleId="FontStyle21" w:customStyle="1">
    <w:name w:val="Font Style21"/>
    <w:qFormat/>
    <w:rsid w:val="0054353d"/>
    <w:rPr>
      <w:rFonts w:ascii="Times New Roman" w:hAnsi="Times New Roman" w:cs="Times New Roman"/>
      <w:sz w:val="14"/>
      <w:szCs w:val="14"/>
    </w:rPr>
  </w:style>
  <w:style w:type="character" w:styleId="Strong">
    <w:name w:val="Strong"/>
    <w:qFormat/>
    <w:rsid w:val="0014485d"/>
    <w:rPr>
      <w:b/>
      <w:bCs/>
    </w:rPr>
  </w:style>
  <w:style w:type="character" w:styleId="FontStyle36" w:customStyle="1">
    <w:name w:val="Font Style36"/>
    <w:qFormat/>
    <w:rsid w:val="0014485d"/>
    <w:rPr>
      <w:rFonts w:ascii="Times New Roman" w:hAnsi="Times New Roman" w:cs="Times New Roman"/>
      <w:b/>
      <w:bCs/>
      <w:sz w:val="14"/>
      <w:szCs w:val="14"/>
    </w:rPr>
  </w:style>
  <w:style w:type="character" w:styleId="FontStyle42" w:customStyle="1">
    <w:name w:val="Font Style42"/>
    <w:qFormat/>
    <w:rsid w:val="0014485d"/>
    <w:rPr>
      <w:rFonts w:ascii="Times New Roman" w:hAnsi="Times New Roman" w:cs="Times New Roman"/>
      <w:sz w:val="14"/>
      <w:szCs w:val="14"/>
    </w:rPr>
  </w:style>
  <w:style w:type="character" w:styleId="FontStyle47" w:customStyle="1">
    <w:name w:val="Font Style47"/>
    <w:qFormat/>
    <w:rsid w:val="0014485d"/>
    <w:rPr>
      <w:rFonts w:ascii="Times New Roman" w:hAnsi="Times New Roman" w:cs="Times New Roman"/>
      <w:sz w:val="14"/>
      <w:szCs w:val="14"/>
    </w:rPr>
  </w:style>
  <w:style w:type="character" w:styleId="Appleconvertedspace" w:customStyle="1">
    <w:name w:val="apple-converted-space"/>
    <w:basedOn w:val="DefaultParagraphFont"/>
    <w:qFormat/>
    <w:rsid w:val="0014485d"/>
    <w:rPr/>
  </w:style>
  <w:style w:type="character" w:styleId="FontStyle25" w:customStyle="1">
    <w:name w:val="Font Style25"/>
    <w:qFormat/>
    <w:rsid w:val="0014485d"/>
    <w:rPr>
      <w:rFonts w:ascii="Times New Roman" w:hAnsi="Times New Roman" w:cs="Times New Roman"/>
      <w:b/>
      <w:bCs/>
      <w:smallCaps/>
      <w:spacing w:val="30"/>
      <w:sz w:val="10"/>
      <w:szCs w:val="10"/>
    </w:rPr>
  </w:style>
  <w:style w:type="character" w:styleId="FontStyle14" w:customStyle="1">
    <w:name w:val="Font Style14"/>
    <w:qFormat/>
    <w:rsid w:val="00326a7c"/>
    <w:rPr>
      <w:rFonts w:ascii="Times New Roman" w:hAnsi="Times New Roman" w:cs="Times New Roman"/>
      <w:b/>
      <w:bCs/>
      <w:sz w:val="14"/>
      <w:szCs w:val="14"/>
    </w:rPr>
  </w:style>
  <w:style w:type="character" w:styleId="FontStyle15" w:customStyle="1">
    <w:name w:val="Font Style15"/>
    <w:qFormat/>
    <w:rsid w:val="00326a7c"/>
    <w:rPr>
      <w:rFonts w:ascii="Times New Roman" w:hAnsi="Times New Roman" w:cs="Times New Roman"/>
      <w:sz w:val="14"/>
      <w:szCs w:val="14"/>
    </w:rPr>
  </w:style>
  <w:style w:type="character" w:styleId="FontStyle20" w:customStyle="1">
    <w:name w:val="Font Style20"/>
    <w:qFormat/>
    <w:rsid w:val="00326a7c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character" w:styleId="WW8Num5z0" w:customStyle="1">
    <w:name w:val="WW8Num5z0"/>
    <w:qFormat/>
    <w:rsid w:val="00890d74"/>
    <w:rPr>
      <w:rFonts w:ascii="Times New Roman CYR" w:hAnsi="Times New Roman CYR" w:cs="Times New Roman CY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696d7a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unhideWhenUsed/>
    <w:rsid w:val="00696d7a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696d7a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8b2374"/>
    <w:pPr>
      <w:widowControl w:val="false"/>
      <w:suppressAutoHyphens w:val="true"/>
      <w:spacing w:lineRule="auto" w:line="240" w:before="0" w:after="0"/>
      <w:ind w:left="720" w:hanging="0"/>
    </w:pPr>
    <w:rPr>
      <w:rFonts w:ascii="Arial" w:hAnsi="Arial" w:eastAsia="Lucida Sans Unicode"/>
      <w:kern w:val="2"/>
      <w:sz w:val="20"/>
      <w:szCs w:val="24"/>
    </w:rPr>
  </w:style>
  <w:style w:type="paragraph" w:styleId="Style51" w:customStyle="1">
    <w:name w:val="Style5"/>
    <w:basedOn w:val="Normal"/>
    <w:qFormat/>
    <w:rsid w:val="008b2374"/>
    <w:pPr>
      <w:widowControl w:val="false"/>
      <w:suppressAutoHyphens w:val="true"/>
      <w:spacing w:lineRule="auto" w:line="240" w:before="0" w:after="0"/>
    </w:pPr>
    <w:rPr>
      <w:rFonts w:ascii="Arial" w:hAnsi="Arial" w:eastAsia="Times New Roman"/>
      <w:kern w:val="2"/>
      <w:sz w:val="20"/>
      <w:szCs w:val="24"/>
    </w:rPr>
  </w:style>
  <w:style w:type="paragraph" w:styleId="Style71" w:customStyle="1">
    <w:name w:val="Style7"/>
    <w:basedOn w:val="Normal"/>
    <w:qFormat/>
    <w:rsid w:val="008b2374"/>
    <w:pPr>
      <w:widowControl w:val="false"/>
      <w:suppressAutoHyphens w:val="true"/>
      <w:spacing w:lineRule="auto" w:line="240" w:before="0" w:after="0"/>
    </w:pPr>
    <w:rPr>
      <w:rFonts w:ascii="Arial" w:hAnsi="Arial" w:eastAsia="Times New Roman"/>
      <w:kern w:val="2"/>
      <w:sz w:val="20"/>
      <w:szCs w:val="24"/>
    </w:rPr>
  </w:style>
  <w:style w:type="paragraph" w:styleId="Style81" w:customStyle="1">
    <w:name w:val="Style8"/>
    <w:basedOn w:val="Normal"/>
    <w:qFormat/>
    <w:rsid w:val="008b2374"/>
    <w:pPr>
      <w:widowControl w:val="false"/>
      <w:suppressAutoHyphens w:val="true"/>
      <w:spacing w:lineRule="exact" w:line="223" w:before="0" w:after="0"/>
      <w:ind w:firstLine="288"/>
      <w:jc w:val="both"/>
    </w:pPr>
    <w:rPr>
      <w:rFonts w:ascii="Arial" w:hAnsi="Arial" w:eastAsia="Times New Roman"/>
      <w:kern w:val="2"/>
      <w:sz w:val="20"/>
      <w:szCs w:val="24"/>
    </w:rPr>
  </w:style>
  <w:style w:type="paragraph" w:styleId="Style91" w:customStyle="1">
    <w:name w:val="Style9"/>
    <w:basedOn w:val="Normal"/>
    <w:qFormat/>
    <w:rsid w:val="008b2374"/>
    <w:pPr>
      <w:widowControl w:val="false"/>
      <w:suppressAutoHyphens w:val="true"/>
      <w:spacing w:lineRule="exact" w:line="180" w:before="0" w:after="0"/>
    </w:pPr>
    <w:rPr>
      <w:rFonts w:ascii="Arial" w:hAnsi="Arial" w:eastAsia="Times New Roman"/>
      <w:kern w:val="2"/>
      <w:sz w:val="20"/>
      <w:szCs w:val="24"/>
    </w:rPr>
  </w:style>
  <w:style w:type="paragraph" w:styleId="Style101" w:customStyle="1">
    <w:name w:val="Style10"/>
    <w:basedOn w:val="Normal"/>
    <w:qFormat/>
    <w:rsid w:val="008b2374"/>
    <w:pPr>
      <w:widowControl w:val="false"/>
      <w:suppressAutoHyphens w:val="true"/>
      <w:spacing w:lineRule="exact" w:line="190" w:before="0" w:after="0"/>
      <w:ind w:firstLine="295"/>
      <w:jc w:val="both"/>
    </w:pPr>
    <w:rPr>
      <w:rFonts w:ascii="Arial" w:hAnsi="Arial" w:eastAsia="Times New Roman"/>
      <w:kern w:val="2"/>
      <w:sz w:val="20"/>
      <w:szCs w:val="24"/>
    </w:rPr>
  </w:style>
  <w:style w:type="paragraph" w:styleId="Style141" w:customStyle="1">
    <w:name w:val="Style14"/>
    <w:basedOn w:val="Normal"/>
    <w:qFormat/>
    <w:rsid w:val="0054353d"/>
    <w:pPr>
      <w:widowControl w:val="false"/>
      <w:suppressAutoHyphens w:val="true"/>
    </w:pPr>
    <w:rPr>
      <w:rFonts w:eastAsia="Times New Roman" w:cs="Calibri"/>
      <w:lang w:eastAsia="ar-SA"/>
    </w:rPr>
  </w:style>
  <w:style w:type="paragraph" w:styleId="Style131" w:customStyle="1">
    <w:name w:val="Style13"/>
    <w:basedOn w:val="Normal"/>
    <w:qFormat/>
    <w:rsid w:val="0054353d"/>
    <w:pPr>
      <w:widowControl w:val="false"/>
      <w:suppressAutoHyphens w:val="true"/>
      <w:spacing w:lineRule="exact" w:line="173"/>
    </w:pPr>
    <w:rPr>
      <w:rFonts w:eastAsia="Times New Roman" w:cs="Calibri"/>
      <w:lang w:eastAsia="ar-SA"/>
    </w:rPr>
  </w:style>
  <w:style w:type="paragraph" w:styleId="Style121" w:customStyle="1">
    <w:name w:val="Style12"/>
    <w:basedOn w:val="Normal"/>
    <w:qFormat/>
    <w:rsid w:val="0014485d"/>
    <w:pPr>
      <w:widowControl w:val="false"/>
      <w:suppressAutoHyphens w:val="true"/>
      <w:spacing w:lineRule="exact" w:line="139"/>
      <w:ind w:firstLine="250"/>
      <w:jc w:val="both"/>
    </w:pPr>
    <w:rPr>
      <w:rFonts w:eastAsia="Times New Roman" w:cs="Calibri"/>
      <w:lang w:eastAsia="ar-SA"/>
    </w:rPr>
  </w:style>
  <w:style w:type="paragraph" w:styleId="Style41" w:customStyle="1">
    <w:name w:val="Style4"/>
    <w:basedOn w:val="Normal"/>
    <w:qFormat/>
    <w:rsid w:val="0014485d"/>
    <w:pPr>
      <w:widowControl w:val="false"/>
      <w:suppressAutoHyphens w:val="true"/>
    </w:pPr>
    <w:rPr>
      <w:rFonts w:eastAsia="Times New Roman" w:cs="Calibri"/>
      <w:lang w:eastAsia="ar-SA"/>
    </w:rPr>
  </w:style>
  <w:style w:type="paragraph" w:styleId="Style27" w:customStyle="1">
    <w:name w:val="Style27"/>
    <w:basedOn w:val="Normal"/>
    <w:qFormat/>
    <w:rsid w:val="0014485d"/>
    <w:pPr>
      <w:widowControl w:val="false"/>
      <w:suppressAutoHyphens w:val="true"/>
      <w:spacing w:lineRule="exact" w:line="178"/>
      <w:ind w:firstLine="293"/>
      <w:jc w:val="both"/>
    </w:pPr>
    <w:rPr>
      <w:rFonts w:eastAsia="Times New Roman" w:cs="Calibri"/>
      <w:lang w:eastAsia="ar-SA"/>
    </w:rPr>
  </w:style>
  <w:style w:type="paragraph" w:styleId="Style25" w:customStyle="1">
    <w:name w:val="Style25"/>
    <w:basedOn w:val="Normal"/>
    <w:qFormat/>
    <w:rsid w:val="0014485d"/>
    <w:pPr>
      <w:widowControl w:val="false"/>
      <w:suppressAutoHyphens w:val="true"/>
      <w:spacing w:lineRule="exact" w:line="221"/>
      <w:ind w:firstLine="283"/>
      <w:jc w:val="both"/>
    </w:pPr>
    <w:rPr>
      <w:rFonts w:eastAsia="Times New Roman" w:cs="Calibri"/>
      <w:lang w:eastAsia="ar-SA"/>
    </w:rPr>
  </w:style>
  <w:style w:type="paragraph" w:styleId="Style161" w:customStyle="1">
    <w:name w:val="Style16"/>
    <w:basedOn w:val="Normal"/>
    <w:qFormat/>
    <w:rsid w:val="0014485d"/>
    <w:pPr>
      <w:widowControl w:val="false"/>
      <w:suppressAutoHyphens w:val="true"/>
      <w:spacing w:lineRule="exact" w:line="166"/>
      <w:ind w:firstLine="293"/>
    </w:pPr>
    <w:rPr>
      <w:rFonts w:eastAsia="Times New Roman" w:cs="Calibri"/>
      <w:lang w:eastAsia="ar-SA"/>
    </w:rPr>
  </w:style>
  <w:style w:type="paragraph" w:styleId="Style31" w:customStyle="1">
    <w:name w:val="Style3"/>
    <w:basedOn w:val="Normal"/>
    <w:qFormat/>
    <w:rsid w:val="0014485d"/>
    <w:pPr>
      <w:widowControl w:val="false"/>
      <w:suppressAutoHyphens w:val="true"/>
    </w:pPr>
    <w:rPr>
      <w:rFonts w:eastAsia="Times New Roman" w:cs="Calibri"/>
      <w:lang w:eastAsia="ar-SA"/>
    </w:rPr>
  </w:style>
  <w:style w:type="paragraph" w:styleId="Style151" w:customStyle="1">
    <w:name w:val="Style15"/>
    <w:basedOn w:val="Normal"/>
    <w:qFormat/>
    <w:rsid w:val="0014485d"/>
    <w:pPr>
      <w:widowControl w:val="false"/>
      <w:suppressAutoHyphens w:val="true"/>
    </w:pPr>
    <w:rPr>
      <w:rFonts w:eastAsia="Times New Roman" w:cs="Calibri"/>
      <w:lang w:eastAsia="ar-SA"/>
    </w:rPr>
  </w:style>
  <w:style w:type="paragraph" w:styleId="Style181" w:customStyle="1">
    <w:name w:val="Style18"/>
    <w:basedOn w:val="Normal"/>
    <w:qFormat/>
    <w:rsid w:val="00af4f62"/>
    <w:pPr>
      <w:widowControl w:val="false"/>
      <w:suppressAutoHyphens w:val="true"/>
    </w:pPr>
    <w:rPr>
      <w:rFonts w:eastAsia="Times New Roman" w:cs="Calibri"/>
      <w:lang w:eastAsia="ar-SA"/>
    </w:rPr>
  </w:style>
  <w:style w:type="paragraph" w:styleId="21" w:customStyle="1">
    <w:name w:val="Основной текст с отступом 21"/>
    <w:basedOn w:val="Normal"/>
    <w:qFormat/>
    <w:rsid w:val="002d5db6"/>
    <w:pPr>
      <w:widowControl w:val="false"/>
      <w:suppressAutoHyphens w:val="true"/>
      <w:spacing w:lineRule="auto" w:line="360" w:before="53" w:after="0"/>
      <w:ind w:firstLine="451"/>
      <w:jc w:val="both"/>
    </w:pPr>
    <w:rPr>
      <w:rFonts w:ascii="Arial" w:hAnsi="Arial" w:eastAsia="Lucida Sans Unicode"/>
      <w:b/>
      <w:bCs/>
      <w:kern w:val="2"/>
      <w:sz w:val="28"/>
      <w:szCs w:val="28"/>
      <w:lang w:eastAsia="ar-SA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1d9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2013-10-13T00:00:00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313C428D-A03A-48E5-94C1-E58FA7A9D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Application>LibreOffice/6.4.1.2$Windows_x86 LibreOffice_project/4d224e95b98b138af42a64d84056446d09082932</Application>
  <Pages>26</Pages>
  <Words>7310</Words>
  <Characters>47669</Characters>
  <CharactersWithSpaces>54281</CharactersWithSpaces>
  <Paragraphs>767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2013-11-21T14:30:00Z</dcterms:created>
  <dc:creator>Neva</dc:creator>
  <dc:description/>
  <dc:language>ru-RU</dc:language>
  <cp:lastModifiedBy/>
  <cp:lastPrinted>2018-02-13T13:58:00Z</cp:lastPrinted>
  <dcterms:modified xsi:type="dcterms:W3CDTF">2020-09-04T12:40:39Z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